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TABA ÁGNES</w:t>
            </w:r>
          </w:p>
          <w:p w:rsidR="00C275A3" w:rsidRDefault="00A96AEC" w:rsidP="00C275A3">
            <w:pPr>
              <w:pStyle w:val="Hallgatokepzes"/>
            </w:pPr>
            <w:r>
              <w:t>Turizmus-vendéglátás</w:t>
            </w:r>
            <w:r>
              <w:br/>
            </w:r>
            <w:r w:rsidR="00E77B23">
              <w:t>BA, 7. félév</w:t>
            </w:r>
          </w:p>
          <w:p w:rsidR="00C265CE" w:rsidRPr="009E5FF1" w:rsidRDefault="00E77B23" w:rsidP="00BA6BAF">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Vargáné dr. Csobán Katalin</w:t>
            </w:r>
          </w:p>
          <w:p w:rsidR="00DB4822" w:rsidRDefault="00DB4822" w:rsidP="00BA6BAF">
            <w:pPr>
              <w:pStyle w:val="Konzulensektitulus"/>
            </w:pPr>
            <w:r w:rsidRPr="00DB4822">
              <w:t>adjunktus,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turisztikai animáció fejlesztési lehetőségei az Erdőspuszta Club Hotel példáján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turisztikai animáció; fejlesztés; programterv</w:t>
      </w:r>
      <w:r>
        <w:t xml:space="preserve"/>
      </w:r>
    </w:p>
    <w:p>
      <w:pPr>
        <w:widowControl w:val="on"/>
        <w:pBdr/>
        <w:spacing w:before="240" w:after="240" w:line="240" w:lineRule="auto"/>
        <w:ind w:left="0" w:right="0"/>
        <w:jc w:val="left"/>
      </w:pPr>
      <w:r>
        <w:rPr>
          <w:color w:val="000000"/>
          <w:sz w:val="24"/>
          <w:szCs w:val="24"/>
        </w:rPr>
        <w:t xml:space="preserve">A turisztikai kínálat minősége világszerte javul és egyre sokszínűbbé válik. A világ kedvelt üdülőhelyein számtalan szálláshely várja a vendégeket a legkülönfélébb szolgáltatásokkal, így többek között animációs programokkal is. Jelenleg a hazai szálláshelyek közül azonban igen alacsony azoknak a száma, ahol jól megszervezett és magas színvonalú animációs programokat nyújtanak.</w:t>
      </w:r>
      <w:r>
        <w:rPr>
          <w:color w:val="000000"/>
          <w:sz w:val="24"/>
          <w:szCs w:val="24"/>
        </w:rPr>
        <w:br/>
        <w:t xml:space="preserve">Elsődleges célkitűzésem, hogy felmérjem a turisztikai animáció jelenlegi helyzetét és szerepét néhány kiválasztott belföldi szálloda tevékenységében. Meggyőződésem, hogy a magas színvonalú animációs programok jelentős versenyelőnyt biztosítanak egy szálloda számára, ezért további célom, hogy javaslatot tegyek az Erdőspuszta Club Hotel animációs kínálatának kidolgozására.</w:t>
      </w:r>
      <w:r>
        <w:rPr>
          <w:color w:val="000000"/>
          <w:sz w:val="24"/>
          <w:szCs w:val="24"/>
        </w:rPr>
        <w:br/>
        <w:t xml:space="preserve">Célkitűzéseim elérése érdekében szekunder és primer kutatást végeztem. Primer adatgyűjtés keretében szakértői interjút készítettem nyolc kiemelkedő belföldi szálloda animátorainak körében. Az Erdőspuszta Club Hotelben töltött szakmai gyakorlatom alatt személyes megkérdezést végeztem azon szállóvendégek körében, akik legalább 2 vendégéjszakát eltöltöttek a szállodában. Elkészítettem a hotel helyzetelemzését a SWOT analízis módszerével, majd kidolgoztam egy 3 és egy 5 napos animációs programtervet, figyelembe véve a szálloda egyedi adottságait.</w:t>
      </w:r>
      <w:r>
        <w:rPr>
          <w:color w:val="000000"/>
          <w:sz w:val="24"/>
          <w:szCs w:val="24"/>
        </w:rPr>
        <w:br/>
        <w:t xml:space="preserve">A kutatásaim és a személyes tapasztalataim alapján arra a következtetésre jutottam, hogy a hazai szállodákban szükség lenne a turisztikai animáció fejlesztésére. A szakértői interjúk bebizonyították, hogy a hosszú távú sikeresség kulcsa a folyamatos fejlesztés és a megújulás a nagy múltú szállodákban is. Az is kiderült, hogy a magyar vendégek kevéssé ismerik az animációt, de egyre inkább érdeklődnek a magas színvonalú szórakoztató programok iránt. Az Erdőspuszta Club Hotel már jelenleg is változatos programlehetőségeket kínál a vendégei számára, ezek körét azonban érdemes lenne egyedi animációs programokkal bővíteni, így nagymértékben növelhetnék a vendégek elégedettségét. Fontos, hogy a szálloda továbbra is megőrizze egyedülálló természeti környezete adta vonzerejét, illetve jobban kihasználja a lovas turisztikai szolgáltatások adta lehetőségeit. A javasolt programterv kialakításakor ezeket az adottságokat, és a szállóvendégek igényeit is figyelembe vettem. Véleményem szerint célszerű lenne egy új marketingterv kidolgozása, mely számításba veszi az animációs programok bevezetését, és amelynek célcsoportját a családos vendégek alkotják.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278447">
    <w:multiLevelType w:val="hybridMultilevel"/>
    <w:lvl w:ilvl="0" w:tplc="357836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278447">
    <w:abstractNumId w:val="542784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72855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