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JAKAB FERENC</w:t>
            </w:r>
          </w:p>
          <w:p w:rsidR="00C275A3" w:rsidRDefault="00A96AEC" w:rsidP="00C275A3">
            <w:pPr>
              <w:pStyle w:val="Hallgatokepzes"/>
            </w:pPr>
            <w:r>
              <w:t>Környezetkultúra</w:t>
            </w:r>
            <w:r>
              <w:br/>
            </w:r>
            <w:r w:rsidR="00E77B23">
              <w:t>BA, 7.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Balogh Zsolt Dla</w:t>
            </w:r>
          </w:p>
          <w:p w:rsidR="00DB4822" w:rsidRDefault="00DB4822" w:rsidP="00E11062">
            <w:pPr>
              <w:pStyle w:val="Konzulensek"/>
            </w:pPr>
            <w:r w:rsidRPr="00DB4822">
              <w:t>főiskolai adjunktus,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Cikk-cakk, Spirál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Szeretnék elegáns és modern lámpát tervezni, ami megállja a helyét egy irodában vagy az otthonunkban is. Az alapötlet egy hajtogatható, több elemből álló lámpatest volt melynek fényét alacsony fogyasztású Led adja, amit telefontöltő lát el árammal. Ezen túllépve sikerült olyan konstrukciót létrehozni, ami könnyű szerkezetes, szabadon variálható és összehajtva kis helyen is elfér. A lámpa méretét és funkcióját a felhasználó maga döntheti el, mivel az egységeket nem a hagyományos értelemben vett csatlakozók kötik össze, hanem a panelek végein elhelyezett lemezek továbbítják az áramot. Elég két elemet összeérinteni és a lámpa világít.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75091">
    <w:multiLevelType w:val="hybridMultilevel"/>
    <w:lvl w:ilvl="0" w:tplc="31809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75091">
    <w:abstractNumId w:val="89375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04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