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GUZI</w:t>
            </w:r>
          </w:p>
          <w:p w:rsidR="00C275A3" w:rsidRDefault="00A96AEC" w:rsidP="00C275A3">
            <w:pPr>
              <w:pStyle w:val="Hallgatokepzes"/>
            </w:pPr>
            <w:r>
              <w:t>lawyer </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Nagy, Dr. jur., PhD</w:t>
            </w:r>
          </w:p>
          <w:p w:rsidR="00DB4822" w:rsidRDefault="00DB4822" w:rsidP="00E11062">
            <w:pPr>
              <w:pStyle w:val="Konzulensek"/>
            </w:pPr>
            <w:r w:rsidRPr="00DB4822">
              <w:t>associate professor ,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Electronic supervision - as an alternative way of passing a carrying-out imprisonment</w:t>
      </w:r>
      <w:r>
        <w:t xml:space="preserve"/>
      </w:r>
    </w:p>
    <w:p w:rsidR="00D71DF5" w:rsidRDefault="00D71DF5" w:rsidP="00AD2602">
      <w:pPr>
        <w:jc w:val="both"/>
      </w:pPr>
    </w:p>
    <w:p>
      <w:pPr>
        <w:widowControl w:val="on"/>
        <w:pBdr/>
        <w:spacing w:before="240" w:after="240" w:line="240" w:lineRule="auto"/>
        <w:ind w:left="1800" w:right="0"/>
        <w:jc w:val="left"/>
      </w:pPr>
      <w:r>
        <w:rPr>
          <w:color w:val="000000"/>
          <w:sz w:val="24"/>
          <w:szCs w:val="24"/>
        </w:rPr>
        <w:t xml:space="preserve">Electronic supervision - as an alternative way of passing a carrying-out imprisonmen</w:t>
      </w:r>
    </w:p>
    <w:p>
      <w:pPr>
        <w:widowControl w:val="on"/>
        <w:pBdr/>
        <w:spacing w:before="240" w:after="240" w:line="240" w:lineRule="auto"/>
        <w:ind w:left="0" w:right="0"/>
        <w:jc w:val="left"/>
      </w:pPr>
      <w:r>
        <w:rPr>
          <w:color w:val="000000"/>
          <w:sz w:val="24"/>
          <w:szCs w:val="24"/>
        </w:rPr>
        <w:t xml:space="preserve">    As the topic of my thesis I chose to introduce electronic supervision, which is internationally used in law enforcement and has already been adapted in the legal system of many countries. Although electronic supervision is well-known worldwide, in Hungary’s law it is considered to be new. As it is a domestic problem, that penal institutions are generally completely full, I consider it important to introduce how electronic supervision could be put into practice as an alternative solution. It gives the opportunity to widen the place of carrying out imprisonments depending on the committed crime. A claim had already risen for applying electronic supervision in Hungary many years ago – adjusting to international practice – moreover, Hungarian law has allowed to apply technical instruments to follow convicts in cases of house arrest and prohibition of house-leaving since 2003. Its aim is to make it easier to supervise the observation of house arrest before passing absolute judgement.     However, the financial and technical conditions of realization were not provided till 2013. My initial researches showed that there are few studies about this topic, which would help getting to know theory and introducing how practice is realized. That is why I contacted persons and organizations, who are experts on this topic because of their everyday work. By researching Hungarian practice I had the opportunity (by the National Central Police Station) to get to know personally how electronic supervision is used in everyday life. Furthermore, I tried to contact those states, in which legal system electronic supervision is completely adapted, so they are widely experienced in using this alternative way of sanction.Summarily, my aim is to introduce how electronic supervision is realized in Hungary – and also in abroad – by studying the characteristics of applying electronic supervision in law enforcement.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05616">
    <w:multiLevelType w:val="hybridMultilevel"/>
    <w:lvl w:ilvl="0" w:tplc="59519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05616">
    <w:abstractNumId w:val="586056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93054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