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SIMON</w:t>
            </w:r>
          </w:p>
          <w:p w:rsidR="00C275A3" w:rsidRDefault="00A96AEC" w:rsidP="00C275A3">
            <w:pPr>
              <w:pStyle w:val="Hallgatokepzes"/>
            </w:pPr>
            <w:r>
              <w:t>Lawyer</w:t>
            </w:r>
            <w:r>
              <w:br/>
            </w:r>
            <w:r w:rsidR="00E77B23">
              <w:t>MA,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Rácz PhD</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Chances of Women and Employees with Children in the Labor Market and Their Social Supports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wonder if the family has suffered at the expense of career. In nowdays, the most of people are interested in „women and career” and also the „family and career” topics. To make the Golden Mean, has to be harmony between the parents roles and the working, it is due to lots of resignation of course. Can be classified as the factors that the career of the women are not as undiminished as the men, because "Glass Ceiling" Syndrome occur earlier. Unfortunately, the most employees with children have a lot of housework after the working hours, that is means „their second shift”.</w:t>
      </w:r>
      <w:r>
        <w:rPr>
          <w:color w:val="000000"/>
          <w:sz w:val="24"/>
          <w:szCs w:val="24"/>
        </w:rPr>
        <w:br/>
        <w:t xml:space="preserve">The purpose of my TDK thesis, present the working facilities for the women and also for the employees with children in the Labor Market. On the other hand, it collect the special rights of Labor Code which ensure different from the general rights for not only the women but also for the pregnant employees, and the employees with children and also single parents. The thesis deal with discrimination during the job interview. Furthermore, that an employer could require pregnancy test for the candidates? Which authority would competen if these injured? I mentioned in my thesis of the social system of our country and what forms of support and benefits help for the employees. In addition I am looking for any other answers: The women really have to choose? Are there any alternative possibility? Is there any family-friendly workplace? What should we change in our country, to make harmony between the women and the employers? In my dissertation, I tried to answer for any question and also examined this topics in detail.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55334">
    <w:multiLevelType w:val="hybridMultilevel"/>
    <w:lvl w:ilvl="0" w:tplc="420031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55334">
    <w:abstractNumId w:val="367553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25279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