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CSŐRÉS TAMÁS</w:t>
            </w:r>
          </w:p>
          <w:p w:rsidR="00C275A3" w:rsidRDefault="00A96AEC" w:rsidP="00C275A3">
            <w:pPr>
              <w:pStyle w:val="Hallgatokepzes"/>
            </w:pPr>
            <w:r>
              <w:t>Közlekedés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szolgálati gépjárművek alkalmassága, ezen belül a személygépjárművek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Csőrés Tamás</w:t>
      </w:r>
      <w:r>
        <w:rPr>
          <w:color w:val="000000"/>
          <w:sz w:val="24"/>
          <w:szCs w:val="24"/>
        </w:rPr>
        <w:br/>
        <w:t xml:space="preserve">TDK dolgozat</w:t>
      </w:r>
      <w:r>
        <w:rPr>
          <w:color w:val="000000"/>
          <w:sz w:val="24"/>
          <w:szCs w:val="24"/>
        </w:rPr>
        <w:br/>
        <w:t xml:space="preserve">Rezümé</w:t>
      </w:r>
      <w:r>
        <w:rPr>
          <w:color w:val="000000"/>
          <w:sz w:val="24"/>
          <w:szCs w:val="24"/>
        </w:rPr>
        <w:br/>
        <w:t xml:space="preserve">Témaválasztás indoklása</w:t>
      </w:r>
      <w:r>
        <w:rPr>
          <w:color w:val="000000"/>
          <w:sz w:val="24"/>
          <w:szCs w:val="24"/>
        </w:rPr>
        <w:br/>
        <w:t xml:space="preserve">A témaválasztásomat az eddig eltelt szolgálatban eltöltött idő alatt a gépjárművekkel való szolgálat, a szükséges, de sokszor elmaradt képzések és a szolgálati felszerelés alapozta meg. A különböző szolgálatok során kitapasztaltam, hogy mi az, ami zavaró tényező és mi az ami fontos lehet a szolgálat során a szolgálati járművekben, képzésben, felszerelésben. A szolgálatok során használtam és vezettem Skoda Octavia, Ford Focus, Ford Mondeo, Opel Astra F, Opel Astra H, Skoda Yeti, Dacia és Suzuki típusú járműveket, melyekkel kapcsolatban meg kellett, hogy állapítsam, a jelenlegi kivitelben nem feltétlenül felelnek meg nyers önmagukban a szolgálatok ellátására véleményem szerint. Több szempontot is figyelembe vettem elsőként a járművekkel kapcsolatban, így pl a hely kihasználtsága, felszerelés elhelyezése, közlekedési és közrendvédelmi szempontból szükséges segédeszközök elhelyezése, továbbá a biztonsági szempontok, a fény és hang használati eszközök elhelyezése. Ezen felül a járművek külső része, így pl a megkülönböztető fény és hangjelzéssel kapcsolatos berendezések külső elhelyezése, kivitelezése is hagy kívánnivalót maga után. A járművezetői képzés gyerekcipőben jár a magyar rendőrségnél, pedig a rengeteg anyagi káros baleset visszaszorítható lenne a magas szintű és szigorú képzésekkel. Ehhez jó minőségű tanulópályára lenne szükség, mint pl a Magyar Autóklubnál. A szervezettel fel kellene venni a kapcsolatot és képzést indítani. A rendőr felszereléséről szintén azt tudom elmondani, hogy idejét múlt. Már ami az átlag rendőrét illeti. A felszerelést korszerűsíteni kellene. A lőfegyvereket, fegyvertokokat, övet, különböző tartókat, nem elhanyagolva a ruházatot.</w:t>
      </w:r>
      <w:r>
        <w:rPr>
          <w:color w:val="000000"/>
          <w:sz w:val="24"/>
          <w:szCs w:val="24"/>
        </w:rPr>
        <w:br/>
        <w:t xml:space="preserve">Összefoglalva a témaválasztásom indoka, megmutatni, hogy milyen járművekkel, felszereléssel kellene dolgoznia egy hétköznapi rendőrnek a jelenleg normál „kopasz” alapjárművek helyett, és milyen szükséges felszerelésekre képzésekre lenne szükség. Ennek bemutatására párhuzamban mutatom be, a Magyar Rendőrség járműveit, felszerelést, képzést , valamint az USA rendőrségnél már évtizedek óta használt felszereléseket, technikát és képzést itt ott megtűzdelve saját ötletekkel.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82237">
    <w:multiLevelType w:val="hybridMultilevel"/>
    <w:lvl w:ilvl="0" w:tplc="87296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82237">
    <w:abstractNumId w:val="42182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66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