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BARATH</w:t>
            </w:r>
          </w:p>
          <w:p w:rsidR="00C275A3" w:rsidRDefault="00A96AEC" w:rsidP="00C275A3">
            <w:pPr>
              <w:pStyle w:val="Hallgatokepzes"/>
            </w:pPr>
            <w:r>
              <w:t>Software engineer</w:t>
            </w:r>
            <w:r>
              <w:br/>
            </w:r>
            <w:r w:rsidR="00E77B23">
              <w:t>MSc, 3. semester</w:t>
            </w:r>
          </w:p>
          <w:p w:rsidR="00C265CE" w:rsidRPr="009E5FF1" w:rsidRDefault="00E77B23" w:rsidP="009763E0">
            <w:pPr>
              <w:pStyle w:val="Hallgatointezmeny-kar"/>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Levente Hajder</w:t>
            </w:r>
          </w:p>
          <w:p w:rsidR="00DB4822" w:rsidRDefault="00DB4822" w:rsidP="009763E0">
            <w:pPr>
              <w:pStyle w:val="Konzulensektitulus"/>
            </w:pPr>
            <w:r w:rsidRPr="00DB4822">
              <w:t>research fellow,  MTA SZTAKI</w:t>
            </w:r>
          </w:p>
        </w:tc>
      </w:tr>
      <w:tr w:rsidR="00DB4822" w:rsidTr="00DB4822">
        <w:tc>
          <w:tcPr>
            <w:tcW w:w="9854" w:type="dxa"/>
          </w:tcPr>
          <w:p w:rsidR="00DB4822" w:rsidRPr="00DB4822" w:rsidRDefault="00DB4822" w:rsidP="009763E0">
            <w:pPr>
              <w:pStyle w:val="Konzulenseknev"/>
            </w:pPr>
            <w:r w:rsidRPr="00DB4822">
              <w:t>Joszef Molnar</w:t>
            </w:r>
          </w:p>
          <w:p w:rsidR="00DB4822" w:rsidRDefault="00DB4822" w:rsidP="009763E0">
            <w:pPr>
              <w:pStyle w:val="Konzulensektitulus"/>
            </w:pPr>
            <w:r w:rsidRPr="00DB4822">
              <w:t>research fellow,  Biological Research Centre of the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Estimating surface normalvectors from affine transformation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propose solutions to an unsolved problem of 3D computer vision in this paper. It is shown how the surface normal can be estimated only from the affine transformation between two matched regions in stereo images if the perspective cameras are calibrated. These solutions are based on a new theory, which completes the existing epipolar geometry-based approaches. In this paper, it is proven that this problem can be solved optimally in the least squares sense. Additionally, we show algorithms for some special cases: if the cameras are half-calibrated or the three-dimensional coordinates of the 3D locations are not known. Finally, we also propose a heuristic region-based clustering method in order to group the normal vectors by their 3D planes.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997623">
    <w:multiLevelType w:val="hybridMultilevel"/>
    <w:lvl w:ilvl="0" w:tplc="70830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997623">
    <w:abstractNumId w:val="839976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430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