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VELLAI VIKTÓRIA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Ónodi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Sik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Microsoft Excel bővítményekkel készített térképek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technika érezhetően egyre nagyobb szerephez jut, napjainkban elengedhetetlen a munkához, tanuláshoz. Sokszor szembesül vele az ember, hogy prezentálnia kell, eredményeket, következtetéseket kell bemutatnia, ilyenkor pedig előnyös lehet kihasználni az adat-vizualizáció nyújtotta lehetőségeket.</w:t>
      </w:r>
      <w:r>
        <w:rPr>
          <w:color w:val="000000"/>
          <w:sz w:val="24"/>
          <w:szCs w:val="24"/>
        </w:rPr>
        <w:br/>
        <w:br/>
        <w:t xml:space="preserve">Dolgozatomban két térképező bővítmény bemutatását és a készült ábraanyag összehasonlítását tűztem ki célul egy oktatásföldrajzi kutatás keretén belül. Mindkét program téradatokkal dolgozik ráadásul a jól ismert Excel környezetben valósítja meg az elemzési és az interaktív térkép-készítési feladatokat: legyen szó buborékdiagramról, 3D-s oszlopdiagramokról, vagy akár hőtérképről. Egy felvételi adatbázis szolgált a kísérlet alapjául, ami az Eötvös Loránd Tudományegyetem Természettudományi Karára 2007 és 2009 között felvett hallgatók anonimizált adataiból állt. A területi alapú elemzés kimutatta a Budapest –centrikusságot, valamint számos érdekes információval szolgált a képzés elvégzéséhez szükséges átlagos időtartamról és a diplomaszerzés arányának területi különbségeiről.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120000" cy="3168000"/>
            <wp:docPr id="30328860" name="name1551290a8cd204" descr="imgtmp_27322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22_hu_1.png"/>
                    <pic:cNvPicPr/>
                  </pic:nvPicPr>
                  <pic:blipFill>
                    <a:blip r:embed="rId1551290a8cd1a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16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09911">
    <w:multiLevelType w:val="hybridMultilevel"/>
    <w:lvl w:ilvl="0" w:tplc="62005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09911">
    <w:abstractNumId w:val="51409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024761" Type="http://schemas.openxmlformats.org/officeDocument/2006/relationships/numbering" Target="numbering.xml"/><Relationship Id="rId1551290a8cd1ad" Type="http://schemas.openxmlformats.org/officeDocument/2006/relationships/image" Target="media/imgrId1551290a8cd1ad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