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OLÁH ERIKA</w:t>
            </w:r>
          </w:p>
          <w:p w:rsidR="00C275A3" w:rsidRDefault="00A96AEC" w:rsidP="00C275A3">
            <w:pPr>
              <w:pStyle w:val="Hallgatokepzes"/>
            </w:pPr>
            <w:r>
              <w:t>Földtudományi</w:t>
            </w:r>
            <w:r>
              <w:br/>
            </w:r>
            <w:r w:rsidR="00E77B23">
              <w:t>BSc, 7.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 Kiss Gabriella</w:t>
            </w:r>
          </w:p>
          <w:p w:rsidR="00DB4822" w:rsidRDefault="00DB4822" w:rsidP="00E11062">
            <w:pPr>
              <w:pStyle w:val="Konzulensek"/>
            </w:pPr>
            <w:r w:rsidRPr="00DB4822">
              <w:t>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Exhalációs vasérc genetikai vizsgálata a Darnó-hegyen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észak-magyarországi Darnói-egység a Bükki-egység legfelső takarójaként Magyarország egyik igen komplex földtani felépítésű térségeként tartható számon. Itt található a dolgozatom témájául választott, több, mint fél évszázada leírt triász vasérc indikáció. Mivel akkor a térség geológiájával kapcsolatban számos nyitott kérdés volt, így az ércindikáció genetikájával kapcsolatban is maradtak tisztázatlan pontok. Az utóbbi évtized széles körben elfogadott eredménye, hogy a Darnói-egység képződményei a Neotethys különböző fejlődési stádiumait reprezentáló (pl. riftesedéshez kötődő) blokkokként jelennek meg egy akkréciós melanzs komplexumban. Így az ércindikáció modern eszközökkel való újravizsgálata számos új eredménnyel szolgálhat és az eddig nyitott kérdéseket is megválaszolhatja.</w:t>
      </w:r>
      <w:r>
        <w:rPr>
          <w:color w:val="000000"/>
          <w:sz w:val="24"/>
          <w:szCs w:val="24"/>
        </w:rPr>
        <w:br/>
        <w:t xml:space="preserve">A Darnó-hegy északi részén fellelt vörös színű, többnyire kvarcból és hematitból álló ércminták befogadó kőzete egy hematitos kovaüledék. Az ércmintákban a hematit helyenként pikkelyes, lemezes kifejlődésű, amely habitus meleg hidrotermás oldatból való kiválást feltételez. Mindemellett a kőzetben általános a finom szemcsés hematit megjelenése is, ami alacsonyabb hőmérsékletre utal. A hematit mellett, azzal szingenetikusan is előforduló kvarc nagyrészt tömeges, néhol azonban sajátalakú kristályok is megjelennek. A polarizációs mikroszkópos vizsgálatok során elkülöníthető volt még prehnit és részben limonittá átalakult pirit is. Az elektronmikroszondás elemzések alapján a hematitban nyomelemként Al, Mn, V, Ti, Mg és Zn is megjelenik. Mindezen felül e vizsgálat során kis mennyiségben jelen lévő ásványfázisokat, így mangán-oxidot, baritot és apatitot sikerült azonosítani. A víztiszta kvarc többnyire kétfázisú (folyadék+gőz, gőz ~5-10%), 5-10 µm nagyságú, homogén anyaoldatból csapdázott elsődleges fluidzárványokat tartalmaz. A mikrotermometriai vizsgálat alapján kapott minimum keletkezési hőmérséklet (70-130°C) alátámasztja a hidrotermás rendszer gyors hűlését, míg a kapott sótartalom (~4% NaCl ekv. t%) tengervíztől kissé töményebb anyaoldatot jelez. Ezen adatok alapján tengeraljzati exhalációs (SEDEX) eredet feltételezhető, amit a teljes kőzet kémiai elemzés eredménye is alátámaszt (tipikusan Fe&gt;&gt;Mn, alacsony Ni-Co-Cu-Cr tartalom).</w:t>
      </w:r>
      <w:r>
        <w:rPr>
          <w:color w:val="000000"/>
          <w:sz w:val="24"/>
          <w:szCs w:val="24"/>
        </w:rPr>
        <w:br/>
        <w:t xml:space="preserve">A megfigyelt jellemzők alátámasztják a vizsgált vasérc előfordulás üledékes exhalációs (SEDEX) típusba való besorolását, ami jól illeszkedik a földtani modellbe, hiszen az előrehaladott riftesedéshez kötődően jellemző az ilyen telepek megjelenése.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95842">
    <w:multiLevelType w:val="hybridMultilevel"/>
    <w:lvl w:ilvl="0" w:tplc="355030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95842">
    <w:abstractNumId w:val="575958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41011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