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BOTKA DÁNIEL BÁLINT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 Lukács</w:t>
            </w:r>
          </w:p>
          <w:p w:rsidR="00DB4822" w:rsidRDefault="00DB4822" w:rsidP="00E11062">
            <w:pPr>
              <w:pStyle w:val="Konzulensek"/>
            </w:pPr>
            <w:r w:rsidRPr="00DB4822">
              <w:t>külső oktató,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Emőke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Somssich-hegyi alsó-pleisztocén Beremendia (Mammalia, Soricidae) maradványok biosztratigráfiai és paleoökológiai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Villányi-hegységben található Somssich-hegy 2-es lelőhelyről került elő Magyarország egyik legjelentősebb késői kora-pleisztocén korú, mintegy 900 ezer éves gerinces faunája. A lelőhely a legújabb kutatások alapján egy 5 méter átmérőjű zsomboly lehetett. Üledéke erősen cementált, felső részén halványsárga aleurit, alsó részén vörösagyag. 1975 és 1984 között Jánossy Dénes egy nagyjából 9,5 méter mély üreget ásatott a kitöltésbe. A rétegsort 50, egyenként 20-30 cm vastag rétegre osztották, melyből tekintélyes mennyiségű Soricidae anyag került elő.</w:t>
      </w:r>
      <w:r>
        <w:rPr>
          <w:color w:val="000000"/>
          <w:sz w:val="24"/>
          <w:szCs w:val="24"/>
        </w:rPr>
        <w:br/>
        <w:t xml:space="preserve">Vizsgálataim alapján a Soricidae családot 3 genus 7 faja (Beremendia fissidens (PETÉNYI), B. minor RZEBIK-KOWALSKA, Crocidura kornfeldi KORMOS, C. obtusa KRETZOI, Sorex (Drepanosorex) margaritodon KORMOS, S. minutus LINNAEUS és S. runtonensis HINTON) képviseli. Elkészítettem ezen fajok anatómiai leírását, és új eredményként meghatároztam a két Beremendia faj elkülönítő bélyegeit. Méret alapján történő elkülönítésüket matematikai statisztikai módszerekkel is igazoltam, melyekhez az R 3.1.1. programot használtam. Szintén új eredmény a kisméretű Beremendia faj (B. minor) leírása a pleisztocénből, mely eddig csak pliocén korú lelőhelyekről volt ismert.</w:t>
      </w:r>
      <w:r>
        <w:rPr>
          <w:color w:val="000000"/>
          <w:sz w:val="24"/>
          <w:szCs w:val="24"/>
        </w:rPr>
        <w:br/>
        <w:t xml:space="preserve">A taxonómiai vizsgálatokon felül célom volt a lelőhely előzetes paleoökológiai értékelése is a cickányok előfordulása alapján, melyhez meghatároztam a Beremendia fajok minimum egyedszámát, illetve a Sorex és Crocidura egyedek darabszámát minden rétegben. Utóbbi két genus maradványai a rétegekben nagy egyedszámmal fordulnak elő, arányuk változásából következtettem az egykori klímára és környezetre. A Sorex cickányok dominanciája hűvösebb klímát, illetve zárt vegetációt jelez, ezzel szemben a Crocidura genus képviselői inkább melegebb éghajlat és nyílt vegetáció indikátorai. A Beremendia és a nedvességkedvelő csoportok réteg szerinti eloszlása alapján megállapítható, hogy egyes periódusokban a lelőhely közvetlen környezetében lehetett-e jelen nyílt víztükör.</w:t>
      </w:r>
      <w:r>
        <w:rPr>
          <w:color w:val="000000"/>
          <w:sz w:val="24"/>
          <w:szCs w:val="24"/>
        </w:rPr>
        <w:br/>
        <w:t xml:space="preserve">Célkitűzésem volt a Beremendia és a Kárpát-medencében élt korábbi óriáscickányok összevetése is. Elsőként a Crusafontina genus képviselői jelentek meg a területen a késő-miocén elején (MN 9), majd később kialakult az Amblycoptus oligodon (MN 12-13) és a Kordosia topali (MN 13-14). Ezen Anourosoricini fajok a pliocén végére megritkultak, majd végleg eltűntek a területről, helyüket egy velük rokonságban nem álló, de nagyon hasonló méretű és életmódú forma, a Beremendia vette át, mely körülbelül 350 ezer éve halt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53332">
    <w:multiLevelType w:val="hybridMultilevel"/>
    <w:lvl w:ilvl="0" w:tplc="73506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53332">
    <w:abstractNumId w:val="361533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502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