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TAMAS JAKAB</w:t>
            </w:r>
          </w:p>
          <w:p w:rsidR="00C275A3" w:rsidRDefault="00A96AEC" w:rsidP="00C275A3">
            <w:pPr>
              <w:pStyle w:val="Hallgatokepzes"/>
            </w:pPr>
            <w:r>
              <w:t>Wildlife Management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Agricultural and Environmental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Biro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Janos Deri</w:t>
            </w:r>
          </w:p>
          <w:p w:rsidR="00DB4822" w:rsidRDefault="00DB4822" w:rsidP="00E11062">
            <w:pPr>
              <w:pStyle w:val="Konzulensek"/>
            </w:pPr>
            <w:r w:rsidRPr="00DB4822">
              <w:t>microbiologist,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vertebrate pest management using poison-baits on protected birds and non-target species.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78304">
    <w:multiLevelType w:val="hybridMultilevel"/>
    <w:lvl w:ilvl="0" w:tplc="47953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78304">
    <w:abstractNumId w:val="859783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548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