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EMESE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Révész László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Vitamin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alkotásom központi témája az egészséges életmód, ami magában hordozza a betegség megjelenését, és a halál eljövetelét is egyaránt. Véleményem szerint a betegség gondolatának aggodalmat keltő mivolta leginkább a haláltól, mint ismeretlentől való félelemben rejlik. Másrészről senki nem szeretne fájdalmakkal teli, korlátozott életet élni. Ugyanis ha tartósan betegek leszünk, szembesülnünk kell a halandóságunkkal, és azzal, hogy kiszolgáltatottá válunk. Orvosok kíséretében, gyógyszerekkel kikövezett úton haladunk az elkerülhetetlen elmúlás felé, reménykedve abban, hogy az út végét nem látjuk meg a következő lépés során. Ha egy egyén életében szóba kerül az elmúlás lehetősége, akkor saját halandóságán is elgondolkozik. Kérdések vetődnek fel benne a saját egészségével kapcsolatban. Felvetődik annak a kérdése, hogy tehetünk-e azért megfelelő életmóddal, hogy a halál pillanata minél később következzen be.</w:t>
      </w:r>
      <w:r>
        <w:rPr>
          <w:color w:val="000000"/>
          <w:sz w:val="24"/>
          <w:szCs w:val="24"/>
        </w:rPr>
        <w:br/>
        <w:t xml:space="preserve">Engem leginkább az érdekel, hogy melyik a legmegfelelőbb út arra, hogy egészségünket megóvjuk. A természet által előállított tápanyagokkal való védelme a szervezetnek, vagy pedig a mesterséges készítményeknek a használata-e a célravezetőbb? Hol húzódik a határ a mesterséges és a természetes fogalma között? A festményeimmel ezeknek a kérdéseknek a bizonytalanságát, az ember kiszolgáltatottságát jelenítettem meg hétköznapi szimbólumok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67127">
    <w:multiLevelType w:val="hybridMultilevel"/>
    <w:lvl w:ilvl="0" w:tplc="90851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67127">
    <w:abstractNumId w:val="353671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386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