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SIMON ILDIKÓ</w:t>
            </w:r>
          </w:p>
          <w:p w:rsidR="00C275A3" w:rsidRDefault="00A96AEC" w:rsidP="00C275A3">
            <w:pPr>
              <w:pStyle w:val="Hallgatokepzes"/>
            </w:pPr>
            <w:r>
              <w:t>Egészségügyi szervező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Turcsányi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magán egészségbiztosítás helyzete ma Magyarországon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magán egészségbiztosítás; ellátási minőség; vizualizáció; szabad kapacitás; korrupció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A célkitűzésem az volt, hogy bemutassam a potenciális igénybe vevők elvárásait a magán</w:t>
      </w:r>
      <w:r>
        <w:rPr>
          <w:color w:val="000000"/>
          <w:sz w:val="24"/>
          <w:szCs w:val="24"/>
        </w:rPr>
        <w:br/>
        <w:t xml:space="preserve">egészségbiztosítással kapcsolatban, és hogy megismerjem azt, hogy magasabb színvonalú szolgáltatást</w:t>
      </w:r>
      <w:r>
        <w:rPr>
          <w:color w:val="000000"/>
          <w:sz w:val="24"/>
          <w:szCs w:val="24"/>
        </w:rPr>
        <w:br/>
        <w:t xml:space="preserve">nyújt- e az egészségbiztosítások piacán a magánszektor vagy sem. További célom volt, hogy megismerjem a magyar lakosság álláspontját a magyar egészségügy általuk észlelt minőségével kapcsolatban illetve, hogy megvizsgáljam azt, hogy a magán- egészségbiztosítással összefüggésben milyen látens érzéseik, gondolataik vannak a lehetséges igénybe vevőknek.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Adatok és Módszerek: A vizsgálatot Kaposváron bonyolítottam le 2012.decembertől 2013.januárig. A kérdőíves adatgyűjtésben 50 fő vett részt, beválasztási kritérium volt, hogy a személy rendelkezzen jövedelemmel. Ezek alapján %-os megoszlást és átlagot számoltam. A feldolgozást SPSS 21.0 és Statsoft Statistica v10 program segítségével végeztem. Megkértem 10 főt, hogy vizualizációs módszerrel, fotómontázzsal ábrázolják benyomásaikat a társadalom,-és a magán egészségbiztosítással kapcsolatban.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megkérdezett nők 52%-a, a férfiak 70%-a nem halott arról, hogy köthet magán egészségbiztosítást. Ha rendelkezne magánbiztosítással, teljesülne- e a tájékoztatási kötelezettség a válaszolók 66%-a igennel voksolt. A biztosítás szolgáltatásainak átlagos értékelése; nincs várólista: 4,4; szűrővizsgálat: 4,3. Az 50-100 ezer Ft-ot keresők 81%-a 2-5%-ot, ezzel szemben a 300 ezer Ft feletti jövedelemmel rendelkezők 40 %-a 8 % feletti összeget is feláldozna a jövedelméből magánbiztosításra. A vizualizációs vizsgálat alanyainak nagy része pozitív megítéléssel gondolt a magánbiztosításra.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Az emberek minőségi, megbízható és átlátható biztosítási rendszert szeretnének, ahol nincsenek várólisták. A magánszektor közel ugyanolyan palettát nyújt az egészségügyi ellátások piacán, mint az állami szektor, viszont igyekeznek a társadalom elvárásai mentén kialakítani a szolgáltatásaik körét. Minden érintettre (beteg, biztosító, ellátó) pozitív hatással lehet a magánszektor bevonása az egészségügybe, mert tehermentesíti az állami ellátórendszert, hatékonyan ki lehet használni a szabad kapacitásokat, javítja a szolgáltatások minőségét és nem utolsó sorban csökkenti a korrupció lehetőségét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969823">
    <w:multiLevelType w:val="hybridMultilevel"/>
    <w:lvl w:ilvl="0" w:tplc="404493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969823">
    <w:abstractNumId w:val="669698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32195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