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TOKAI SÁNDOR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Matkó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Józsa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konzulens,  Light Scribblers - Kreatív Ügynökség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Fényfestők hazánkban - Avagy hogyan lehet sikeres egy mikro vállalkozás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fennálló gazdasági helyzet és a Magyarországra jellemző alacsony vállalkozói kedv ellenére csapatunk 2010-ben úgy döntött, hogy megalapítja saját vállalkozását, mely fényfestéssel foglalkozik.</w:t>
      </w:r>
      <w:r>
        <w:rPr>
          <w:color w:val="000000"/>
          <w:sz w:val="24"/>
          <w:szCs w:val="24"/>
        </w:rPr>
        <w:br/>
        <w:t xml:space="preserve">Dolgozatomban vállalkozásunkon keresztül mutatom be azokat a folyamatokat, amelyek szükségesek egy vállalkozás sikeres működéséhez, a siker kiépítéséhez és fenntartásához. A folyamatok alapján egy működő üzleti modellt alkottam, amely egész rendszer alapját a vállalti filozófia képezi. A következő alkotóelem az alapfolyamatok, amelyek lehetővé teszik a cég működését. Majd az érintettek, akik befolyásolhatják a működést és a kapcsolati tőke szereplői, akik aktivizálják azt. A vállalkozás egyik legfontosabb érintettjének megismerését a piackutatás teszi lehetővé, ezáltal elérhető a vevőközpontú működés. A piackutatás során felmért változó igényekre válaszolva a folyamatos innováció megteremti a vállalkozás hosszú távú fennmaradását.</w:t>
      </w:r>
      <w:r>
        <w:rPr>
          <w:color w:val="000000"/>
          <w:sz w:val="24"/>
          <w:szCs w:val="24"/>
        </w:rPr>
        <w:br/>
        <w:t xml:space="preserve">Piackutatás célja, hogy cégünk rálátást kapjon a tényleges helyzetéről. A kutatást kvantitatív módszerrel, (Google form) online kérdőíves felméréssel végeztem. Háromfajta kérdőívet készítettem el, azért, hogy árnyaltabb képet kapjak cégünk jelenéről.</w:t>
      </w:r>
      <w:r>
        <w:rPr>
          <w:color w:val="000000"/>
          <w:sz w:val="24"/>
          <w:szCs w:val="24"/>
        </w:rPr>
        <w:br/>
        <w:t xml:space="preserve">Az elemzés során kiderült, hogy a célpiaci szegmensek cégünkről kevésbé informáltak, ezért a marketingre a jövőben nagyobb hangsúlyt kell fektetni. Az eredmények továbbá azt bizonyítják, hogy szolgáltatásunkra van igény, illetve van értelme cégünknél ezen a területen további fejlesztéseket eszközölni. A vizsgálatok eredményei alapján a rendezvényszervező szektorban rövid és hosszútávon egyaránt, míg a kommunikációs szektorban hosszútávon már kevésbé érdemes tervezni.</w:t>
      </w:r>
      <w:r>
        <w:rPr>
          <w:color w:val="000000"/>
          <w:sz w:val="24"/>
          <w:szCs w:val="24"/>
        </w:rPr>
        <w:br/>
        <w:t xml:space="preserve">Az eredmények alapján megállapítható, hogy cégünknek van jövője a piacon, ehhez azonban számos fejlesztést be kell vezetni. A fejlesztésekhez kapcsolódóan tervezek még kérdőíves vizsgálatot, annak érdekében, hogy hosszú távon meg tudjuk fogyasztóinkat tartani. Emellett a külföldi piacra való belépés a terveink között szerepel, hiszen a fényfestés nemcsak hazánkban hódít egyre nagyobb teret.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28648">
    <w:multiLevelType w:val="hybridMultilevel"/>
    <w:lvl w:ilvl="0" w:tplc="68044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28648">
    <w:abstractNumId w:val="62628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182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