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 BERNADETT ILYÉS</w:t>
            </w:r>
          </w:p>
          <w:p w:rsidR="00C275A3" w:rsidRDefault="00A96AEC" w:rsidP="00C275A3">
            <w:pPr>
              <w:pStyle w:val="Hallgatokepzes"/>
            </w:pPr>
            <w:r>
              <w:t>special education</w:t>
            </w:r>
            <w:r>
              <w:br/>
            </w:r>
            <w:r w:rsidR="00E77B23">
              <w:t>BA, 6. semester</w:t>
            </w:r>
          </w:p>
          <w:p w:rsidR="00C265CE" w:rsidRPr="009E5FF1" w:rsidRDefault="00E77B23" w:rsidP="00C275A3">
            <w:pPr>
              <w:pStyle w:val="Hallgatokepzes"/>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Marianna Szücs</w:t>
            </w:r>
          </w:p>
          <w:p w:rsidR="00DB4822" w:rsidRDefault="00DB4822" w:rsidP="00E11062">
            <w:pPr>
              <w:pStyle w:val="Konzulensek"/>
            </w:pPr>
            <w:r w:rsidRPr="00DB4822">
              <w:t>associate professor,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Humanity in the inhumanity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Holocaust was one of the most determining period of the history of Hungary and Europe. The measures, the happened events and the ideology of these years determined the days of the people and effected their thinking. The subject of my dissertation is the man rescuing, and those historical era’s summary and influence of these period generated necessarily the man rescuing. My dissertation purposes to give overview about the groups and motivations of those people, whose gave helps and rescues the excluded and pursed members of the socieity. I did the examination of the inland and abroad regarding literature and during my empirical research, I made two half-strucured interviews with rescuers and rescued man, which verify the factual and objective informations of the regarding literature. As a result, the dissertation gives summary and overview about the individual and organized forms of man rescuing, the circumstance and the motivations of the rescuers.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64283">
    <w:multiLevelType w:val="hybridMultilevel"/>
    <w:lvl w:ilvl="0" w:tplc="10558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64283">
    <w:abstractNumId w:val="909642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4549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