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SÁPI ORSOLYA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TYUKÁSZ BRIGITTA</w:t>
            </w:r>
          </w:p>
          <w:p w:rsidR="00DB4822" w:rsidRDefault="00C275A3" w:rsidP="004D7940">
            <w:pPr>
              <w:pStyle w:val="Hallgatokepzes"/>
            </w:pPr>
            <w:r>
              <w:t>Gyógytornász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és Szociális Képzési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Vera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Core tréning, biztos alap a mindennapi élethez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tréning során a „core” (központi) izmokat eddzük, melyek stabil alapot adnak a végtagi mozgásoknak. Tanulmányunk célja: a tréning hatásainak vizsgálata a központi és perifériás izmok erőfejlesztése, az egyensúly, az aszimmetriák (izomtömeg és izomerőbeli különbségek), valamint a derékfájdalmak tekintetében egészséges embereknél.</w:t>
      </w:r>
      <w:r>
        <w:rPr>
          <w:color w:val="000000"/>
          <w:sz w:val="24"/>
          <w:szCs w:val="24"/>
        </w:rPr>
        <w:br/>
        <w:t xml:space="preserve">Módszerek: Kutatásunkban 63 egyetemi hallgató (11 férfi, 52 nő) vett részt, átlagéletkoruk 21±1,80 év. 8 héten keresztül, heti 3x60 percben edzettük csoportosan az alanyokat. A tréningprogram előtt és után funkcionális és szelektív izomerő (Chatillon Dynamometer) vizsgálatokkal, egyensúlyi teszttel (Stork Balance Test) követtük nyomon a változásokat. A testtömeget, a testzsír-százalékot, az izomtömeget Body Composition Analyzer BCA 418 analizátorral mértük. A fájdalmat Pain DETECT kérdőívvel vizsgáltuk. Az adatokat egymintás t-próba és korrelációszámítás (STATISTICA 11) segítségével értékeltük. A tréningprogram előtti, utáni eredményeknél a statisztikai szignifikancia küszöbét p &lt;0,05 értéknél határoztuk meg.</w:t>
      </w:r>
      <w:r>
        <w:rPr>
          <w:color w:val="000000"/>
          <w:sz w:val="24"/>
          <w:szCs w:val="24"/>
        </w:rPr>
        <w:br/>
        <w:t xml:space="preserve">Eredmények: A tréning növelte a „core” izmok erejét, szignifikáns eredményt találtunk a törzs (Plank, Side Plank, Hátizmok), illetve az alsó végtag funkcionális tesztjeinél. Az alsóvégtagok funkcionális ereje és az egyensúlyteszt között erős korreláció volt. Szignifikáns értéket, illetve fejlődést mutatott a Stork Balance Test és a m. quadriceps femoris ereje. A testtömeg és izomtömeg kapcsolata egyenes arányosságot mutatott.</w:t>
      </w:r>
      <w:r>
        <w:rPr>
          <w:color w:val="000000"/>
          <w:sz w:val="24"/>
          <w:szCs w:val="24"/>
        </w:rPr>
        <w:br/>
        <w:t xml:space="preserve">Megbeszélés: A szakirodalmakhoz hasonlóan pozitív, sok esetben szignifikáns eredményt kaptunk az erőfejlesztésben, a funkcionális feladatok fejlődésében. Az alanyok szubjektív véleménye alátámasztja, hogy a tréning a derékfájás csökkentésére is alkalmazható. Használható az egyensúly fejlesztésére, az ülő életmód negatív hatásainak ellensúlyozására.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38624">
    <w:multiLevelType w:val="hybridMultilevel"/>
    <w:lvl w:ilvl="0" w:tplc="44194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38624">
    <w:abstractNumId w:val="247386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292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