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ABRAHAM</w:t>
            </w:r>
          </w:p>
          <w:p w:rsidR="00C275A3" w:rsidRDefault="00A96AEC" w:rsidP="00C275A3">
            <w:pPr>
              <w:pStyle w:val="Hallgatokepzes"/>
            </w:pPr>
            <w:r>
              <w:t>BSc in Computer Science </w:t>
            </w:r>
            <w:r>
              <w:br/>
            </w:r>
            <w:r w:rsidR="00E77B23">
              <w:t>BSc, 8.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Werner-Stark Agnes</w:t>
            </w:r>
          </w:p>
          <w:p w:rsidR="00DB4822" w:rsidRDefault="00DB4822" w:rsidP="00E11062">
            <w:pPr>
              <w:pStyle w:val="Konzulensek"/>
            </w:pPr>
            <w:r w:rsidRPr="00DB4822">
              <w:t>associate professor, head of department,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Supporting the resource based scheduling of business processes with agent technology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Analysing of business processes can be strategic in support of the optimal execution. This paper will present a study allows to analyze business processes through agent based simulation. The aim of the developed method is to recommend an execution strategy results more reliable and more effective execution for a given process. During the execution of the process the process models and resource definitions are loaded into a special database. Furthermore there is a log database stores the historical datas of the given execution which belong to the real process runnings. To analyze the datas from logs and to compare log datas to process models we developed algorithms help us to get relevant information for resource scheduling. We developed a method based on agent simulation as well to give optimal or nearly optimal scheduling of resource needs of processes. Thereby to use former experiences the result of a given process can be improved and make more effective. It helps us to avoid execution delays, make the best decision to handling the unexpected events, for example an unexpected malfunction of a resource.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83194">
    <w:multiLevelType w:val="hybridMultilevel"/>
    <w:lvl w:ilvl="0" w:tplc="43348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83194">
    <w:abstractNumId w:val="72983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058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