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CZIFRA</w:t>
            </w:r>
          </w:p>
          <w:p w:rsidR="00C275A3" w:rsidRDefault="00A96AEC" w:rsidP="00C275A3">
            <w:pPr>
              <w:pStyle w:val="Hallgatokepzes"/>
            </w:pPr>
            <w:r>
              <w:t>Japanese Studies</w:t>
            </w:r>
            <w:r>
              <w:br/>
            </w:r>
            <w:r w:rsidR="00E77B23">
              <w:t>MA, 10.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Varrók PhD</w:t>
            </w:r>
          </w:p>
          <w:p w:rsidR="00DB4822" w:rsidRDefault="00DB4822" w:rsidP="00E11062">
            <w:pPr>
              <w:pStyle w:val="Konzulensek"/>
            </w:pPr>
            <w:r w:rsidRPr="00DB4822">
              <w:t> 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Love Suicides at Sonezaki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choice of subject is to present an introduction of Chikamatsu Monzaemon (1653-1725) - one of the most renowned playwrights of the Japanese theatre - and give an insight to the world of traditional Japanese puppet theatre through his works. The "Ningyō jōruri" has been created nearly four hundred years ago in Kyoto, and it is based on the interaction of three elements - the puppet, the narration and shamisen music. My goal is to reveal the essence and the popularity of the shinjuu, the love suicide themed pieces of the writer, through presenting one of his most famous play called Sonezaki shinjuu (1703).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39753">
    <w:multiLevelType w:val="hybridMultilevel"/>
    <w:lvl w:ilvl="0" w:tplc="76937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39753">
    <w:abstractNumId w:val="68839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58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