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BÁLINT RÓNA</w:t>
            </w:r>
          </w:p>
          <w:p w:rsidR="00C275A3" w:rsidRDefault="00A96AEC" w:rsidP="00C275A3">
            <w:pPr>
              <w:pStyle w:val="Hallgatokepzes"/>
            </w:pPr>
            <w:r>
              <w:t>Business Administration</w:t>
            </w:r>
            <w:r>
              <w:br/>
            </w:r>
            <w:r w:rsidR="00E77B23">
              <w:t>BA, 6. semester</w:t>
            </w:r>
          </w:p>
          <w:p w:rsidR="00C265CE" w:rsidRPr="009E5FF1" w:rsidRDefault="00E77B23" w:rsidP="00C275A3">
            <w:pPr>
              <w:pStyle w:val="Hallgatokepzes"/>
              <w:rPr>
                <w:b/>
                <w:caps/>
              </w:rPr>
            </w:pPr>
            <w:r>
              <w:t>University of Pécs</w:t>
            </w:r>
            <w:r w:rsidR="00C275A3">
              <w:br/>
            </w:r>
            <w:r w:rsidR="00DB4822">
              <w:t>Faculty of Business and Economics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Krisztián Szűcs</w:t>
            </w:r>
          </w:p>
          <w:p w:rsidR="00DB4822" w:rsidRDefault="00DB4822" w:rsidP="00E11062">
            <w:pPr>
              <w:pStyle w:val="Konzulensek"/>
            </w:pPr>
            <w:r w:rsidRPr="00DB4822">
              <w:t>assistant professor, PTE 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Eye tracking in marketing research – is an Arany Ászok display ad effective? - A szemkamerás piackutatás bemutatása – hatékony-e az Arany Ászok display hirdetése?</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eye-tracking; marketing; market-research; effectiveness; display</w:t>
      </w:r>
      <w:r>
        <w:t xml:space="preserve"/>
      </w:r>
    </w:p>
    <w:p>
      <w:pPr>
        <w:widowControl w:val="on"/>
        <w:pBdr/>
        <w:spacing w:before="240" w:after="240" w:line="240" w:lineRule="auto"/>
        <w:ind w:left="0" w:right="0"/>
        <w:jc w:val="left"/>
      </w:pPr>
      <w:r>
        <w:rPr>
          <w:color w:val="000000"/>
          <w:sz w:val="24"/>
          <w:szCs w:val="24"/>
        </w:rPr>
        <w:t xml:space="preserve">The main goal of this paper is to give an overview of the eye tracking methodology from a marketing research viewpoint. To be able to give a comprehensive description of this method, we decided to analyze an award winning, Hungarian beer advertisement, in the form of a display ad. We wanted to examine, whether it is as effective as its results suggest, and how it competes with other display ads from different beer manufacturers. We tested 8 pictures from different brands, among university students, with stable eye tracking technology. The results show that the Arany Ászok ad has to be considered as an effective advertisement, because its’ two main messages and the brand also reached the examined sample. Most of the other ads can be also considered successful, but we also found a few interesting problems too, what should be useful to consider, when we want to create an effective display advertisement.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4240509">
    <w:multiLevelType w:val="hybridMultilevel"/>
    <w:lvl w:ilvl="0" w:tplc="9937647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4240509">
    <w:abstractNumId w:val="1424050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6594838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