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MAGASHÁZI VIRÁG</w:t>
            </w:r>
          </w:p>
          <w:p w:rsidR="00C275A3" w:rsidRDefault="00A96AEC" w:rsidP="00C275A3">
            <w:pPr>
              <w:pStyle w:val="Hallgatokepzes"/>
            </w:pPr>
            <w:r>
              <w:t>Alkalmazott Nyelvészet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Navracsics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japán mint idegen nyelv: a média részvétele a nyelvtudás fejlesztésében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a kérdésre keresem a választ, hogy a média hogyan tud segíteni a nyelvtanulásban, nyelvelsajátításban formális keretek között. A központi nyelv, amelyen keresztül vizsgálom a problémát, a japán nyelv, amelyet magam is tanultam és amelynek elsajátításához a japán televíziós műsorok is sokban hozzájárultak.</w:t>
      </w:r>
      <w:r>
        <w:rPr>
          <w:color w:val="000000"/>
          <w:sz w:val="24"/>
          <w:szCs w:val="24"/>
        </w:rPr>
        <w:br/>
        <w:t xml:space="preserve">Az elméleti bevezetőben a nyelvtanulás szocio- és pszicholingvisztikai nézeteit, illetve a nyelvtanítási módszerek változásának történetét foglalom össze. Az általános bevezetés után rátérek a japán kultúra, nyelv és kommunikáció tárgyalására, majd a fejezet legvégén a média és nyelvtanulás kapcsolatát elemzem több tanulmány és gyakorlati példa segítségével: részletesen kifejtem, hogy a különböző médiumok milyen készségeket tudnak fejleszteni, illetve melyek azok a területek, ahol viszont a nyelvtanuló nehézségekbe is ütközhet.</w:t>
      </w:r>
      <w:r>
        <w:rPr>
          <w:color w:val="000000"/>
          <w:sz w:val="24"/>
          <w:szCs w:val="24"/>
        </w:rPr>
        <w:br/>
        <w:t xml:space="preserve">A dolgozat empirikus részét egy kérdőíves felmérés képezi, amelyet egy budapesti szakközépiskolában végeztem el öt évfolyam diákjai között, akik japánt tanulnak. Az itt kapott eredményekből megtudtam, hogyan viszonyulnak a diákok a japán nyelvhez és a japán médiához, amelyek a kutatás folytatásához elengedhetetlen adatokat nyújtanak.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96675">
    <w:multiLevelType w:val="hybridMultilevel"/>
    <w:lvl w:ilvl="0" w:tplc="21863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96675">
    <w:abstractNumId w:val="355966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9030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