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HODOSI</w:t>
            </w:r>
          </w:p>
          <w:p w:rsidR="00C275A3" w:rsidRDefault="00A96AEC" w:rsidP="00C275A3">
            <w:pPr>
              <w:pStyle w:val="Hallgatokepzes"/>
            </w:pPr>
            <w:r>
              <w:t>Transportation Engineering</w:t>
            </w:r>
            <w:r>
              <w:br/>
            </w:r>
            <w:r w:rsidR="00E77B23">
              <w:t>BSc, 10.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LAJOS ROLAND NYERGES</w:t>
            </w:r>
          </w:p>
          <w:p w:rsidR="00DB4822" w:rsidRDefault="00C275A3" w:rsidP="004D7940">
            <w:pPr>
              <w:pStyle w:val="Hallgatokepzes"/>
            </w:pPr>
            <w:r>
              <w:t>Transportation Engineering </w:t>
            </w:r>
            <w:r w:rsidR="00A96AEC">
              <w:br/>
              <w:t>BSc, 4.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Faculty of Engineering Sciences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MATYAS VARGA</w:t>
            </w:r>
          </w:p>
          <w:p w:rsidR="00C275A3" w:rsidRDefault="00A96AEC" w:rsidP="00C275A3">
            <w:pPr>
              <w:pStyle w:val="Hallgatokepzes"/>
            </w:pPr>
            <w:r>
              <w:t>Transportation Engineering </w:t>
            </w:r>
            <w:r>
              <w:br/>
            </w:r>
            <w:r w:rsidR="00E77B23">
              <w:t>BSc, 4.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Sarolta Diana Kiss</w:t>
            </w:r>
          </w:p>
          <w:p w:rsidR="00DB4822" w:rsidRDefault="00DB4822" w:rsidP="00E11062">
            <w:pPr>
              <w:pStyle w:val="Konzulensek"/>
            </w:pPr>
            <w:r w:rsidRPr="00DB4822">
              <w:t>Professor’s assistant,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Bicycle tutorial route in Győr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last few years the cycling is getting more popular as a vehicle not just as sport. Unfurtunately as a result there are more and more accidents. The statictics shows decreasing tendency and with deeper analyze we can realize that the lack of traffic knowledge can cause a lot of conflict. An accident map was created with the above mentioned data, so we are able to se where are the critic points of the city, where we need to pay more attention. Purpose of the paper is to consider a method how to create a bicycle tutorial route  how to use the laws on the roads and fovus on the local attributes.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170742">
    <w:multiLevelType w:val="hybridMultilevel"/>
    <w:lvl w:ilvl="0" w:tplc="389511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170742">
    <w:abstractNumId w:val="181707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80652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