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TAMÁS FÖDELMESI</w:t>
            </w:r>
          </w:p>
          <w:p w:rsidR="00C275A3" w:rsidRDefault="00A96AEC" w:rsidP="00C275A3">
            <w:pPr>
              <w:pStyle w:val="Hallgatokepzes"/>
            </w:pPr>
            <w:r>
              <w:t>Architectural Engineering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Engineering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Takács</w:t>
            </w:r>
          </w:p>
          <w:p w:rsidR="00DB4822" w:rsidRDefault="00DB4822" w:rsidP="009763E0">
            <w:pPr>
              <w:pStyle w:val="Konzulensektitulus"/>
            </w:pPr>
            <w:r w:rsidRPr="00DB4822">
              <w:t>department engineer,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tent roof house energy renovation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I study cube-shaped houses with a broach roof. I wish to give a</w:t>
      </w:r>
      <w:r>
        <w:rPr>
          <w:color w:val="000000"/>
          <w:sz w:val="24"/>
          <w:szCs w:val="24"/>
        </w:rPr>
        <w:br/>
        <w:t xml:space="preserve">brief historic overview of their formation and the different types of these structures.</w:t>
      </w:r>
      <w:r>
        <w:rPr>
          <w:color w:val="000000"/>
          <w:sz w:val="24"/>
          <w:szCs w:val="24"/>
        </w:rPr>
        <w:br/>
        <w:t xml:space="preserve">Then through a particular example I will analyse to what extent it is possible to</w:t>
      </w:r>
      <w:r>
        <w:rPr>
          <w:color w:val="000000"/>
          <w:sz w:val="24"/>
          <w:szCs w:val="24"/>
        </w:rPr>
        <w:br/>
        <w:t xml:space="preserve">modernise the buildings, the expenses of this. When doing this, I aimed at the</w:t>
      </w:r>
      <w:r>
        <w:rPr>
          <w:color w:val="000000"/>
          <w:sz w:val="24"/>
          <w:szCs w:val="24"/>
        </w:rPr>
        <w:br/>
        <w:t xml:space="preserve">lowest power-handling capability input possible, without forgetting about cost</w:t>
      </w:r>
      <w:r>
        <w:rPr>
          <w:color w:val="000000"/>
          <w:sz w:val="24"/>
          <w:szCs w:val="24"/>
        </w:rPr>
        <w:br/>
        <w:t xml:space="preserve">effeciency.</w:t>
      </w:r>
      <w:r>
        <w:rPr>
          <w:color w:val="000000"/>
          <w:sz w:val="24"/>
          <w:szCs w:val="24"/>
        </w:rPr>
        <w:br/>
        <w:t xml:space="preserve">In the first chapter I will present, generally speaking, the power-handling</w:t>
      </w:r>
      <w:r>
        <w:rPr>
          <w:color w:val="000000"/>
          <w:sz w:val="24"/>
          <w:szCs w:val="24"/>
        </w:rPr>
        <w:br/>
        <w:t xml:space="preserve">capability input of the buildings and also the fact how important it is to reduce it.</w:t>
      </w:r>
      <w:r>
        <w:rPr>
          <w:color w:val="000000"/>
          <w:sz w:val="24"/>
          <w:szCs w:val="24"/>
        </w:rPr>
        <w:br/>
        <w:t xml:space="preserve">In the second chapter I will survey the ways of reducing power-handling input.</w:t>
      </w:r>
      <w:r>
        <w:rPr>
          <w:color w:val="000000"/>
          <w:sz w:val="24"/>
          <w:szCs w:val="24"/>
        </w:rPr>
        <w:br/>
        <w:t xml:space="preserve">In the third chapter I will demonstrate and reason why it is worth modernising</w:t>
      </w:r>
      <w:r>
        <w:rPr>
          <w:color w:val="000000"/>
          <w:sz w:val="24"/>
          <w:szCs w:val="24"/>
        </w:rPr>
        <w:br/>
        <w:t xml:space="preserve">and renovating the cube-shaped houses with a broach roof.</w:t>
      </w:r>
      <w:r>
        <w:rPr>
          <w:color w:val="000000"/>
          <w:sz w:val="24"/>
          <w:szCs w:val="24"/>
        </w:rPr>
        <w:br/>
        <w:t xml:space="preserve">In the fourth chapter I will write about the formation of cube-shaped houses with</w:t>
      </w:r>
      <w:r>
        <w:rPr>
          <w:color w:val="000000"/>
          <w:sz w:val="24"/>
          <w:szCs w:val="24"/>
        </w:rPr>
        <w:br/>
        <w:t xml:space="preserve">a broach roof and their consequences, then I will go on to present the materials and</w:t>
      </w:r>
      <w:r>
        <w:rPr>
          <w:color w:val="000000"/>
          <w:sz w:val="24"/>
          <w:szCs w:val="24"/>
        </w:rPr>
        <w:br/>
        <w:t xml:space="preserve">structures that are used to make these buildings analysing them from the viewpoint</w:t>
      </w:r>
      <w:r>
        <w:rPr>
          <w:color w:val="000000"/>
          <w:sz w:val="24"/>
          <w:szCs w:val="24"/>
        </w:rPr>
        <w:br/>
        <w:t xml:space="preserve">of energetics.</w:t>
      </w:r>
      <w:r>
        <w:rPr>
          <w:color w:val="000000"/>
          <w:sz w:val="24"/>
          <w:szCs w:val="24"/>
        </w:rPr>
        <w:br/>
        <w:t xml:space="preserve">In the fifth chapter I will review matters of building physics.</w:t>
      </w:r>
      <w:r>
        <w:rPr>
          <w:color w:val="000000"/>
          <w:sz w:val="24"/>
          <w:szCs w:val="24"/>
        </w:rPr>
        <w:br/>
        <w:t xml:space="preserve">In the sixth chapter I will write about isolations of buildings and I will choose the</w:t>
      </w:r>
      <w:r>
        <w:rPr>
          <w:color w:val="000000"/>
          <w:sz w:val="24"/>
          <w:szCs w:val="24"/>
        </w:rPr>
        <w:br/>
        <w:t xml:space="preserve">most optimal for both the walls and the roofing. In addition I will choose the most</w:t>
      </w:r>
      <w:r>
        <w:rPr>
          <w:color w:val="000000"/>
          <w:sz w:val="24"/>
          <w:szCs w:val="24"/>
        </w:rPr>
        <w:br/>
        <w:t xml:space="preserve">suitable way to fix the insulation. I will also deal with the insulation of thermal</w:t>
      </w:r>
      <w:r>
        <w:rPr>
          <w:color w:val="000000"/>
          <w:sz w:val="24"/>
          <w:szCs w:val="24"/>
        </w:rPr>
        <w:br/>
        <w:t xml:space="preserve">bridges to discuss it I use thermographic camera images</w:t>
      </w:r>
      <w:r>
        <w:rPr>
          <w:color w:val="000000"/>
          <w:sz w:val="24"/>
          <w:szCs w:val="24"/>
        </w:rPr>
        <w:br/>
        <w:t xml:space="preserve">In the seventh and eighth chapter I discuss the reparation and installation of</w:t>
      </w:r>
      <w:r>
        <w:rPr>
          <w:color w:val="000000"/>
          <w:sz w:val="24"/>
          <w:szCs w:val="24"/>
        </w:rPr>
        <w:br/>
        <w:t xml:space="preserve">doors and windows and analyse the most suitable solution with the help of</w:t>
      </w:r>
      <w:r>
        <w:rPr>
          <w:color w:val="000000"/>
          <w:sz w:val="24"/>
          <w:szCs w:val="24"/>
        </w:rPr>
        <w:br/>
        <w:t xml:space="preserve">isothermic charts.</w:t>
      </w:r>
      <w:r>
        <w:rPr>
          <w:color w:val="000000"/>
          <w:sz w:val="24"/>
          <w:szCs w:val="24"/>
        </w:rPr>
        <w:br/>
        <w:t xml:space="preserve">In the ninth chapter I will study the cornice of the given building and I will</w:t>
      </w:r>
      <w:r>
        <w:rPr>
          <w:color w:val="000000"/>
          <w:sz w:val="24"/>
          <w:szCs w:val="24"/>
        </w:rPr>
        <w:br/>
        <w:t xml:space="preserve">insulate it in a way conceived by me and I will analyse two other possiblities.</w:t>
      </w:r>
      <w:r>
        <w:rPr>
          <w:color w:val="000000"/>
          <w:sz w:val="24"/>
          <w:szCs w:val="24"/>
        </w:rPr>
        <w:br/>
        <w:t xml:space="preserve">In the eleventh chapter I will show a solution to the footing.</w:t>
      </w:r>
      <w:r>
        <w:rPr>
          <w:color w:val="000000"/>
          <w:sz w:val="24"/>
          <w:szCs w:val="24"/>
        </w:rPr>
        <w:br/>
        <w:t xml:space="preserve">In the eleventh chapter I will demonstrate a method of mechanical engineering</w:t>
      </w:r>
      <w:r>
        <w:rPr>
          <w:color w:val="000000"/>
          <w:sz w:val="24"/>
          <w:szCs w:val="24"/>
        </w:rPr>
        <w:br/>
        <w:t xml:space="preserve">modernisation for cube-shaped houses.</w:t>
      </w:r>
      <w:r>
        <w:rPr>
          <w:color w:val="000000"/>
          <w:sz w:val="24"/>
          <w:szCs w:val="24"/>
        </w:rPr>
        <w:br/>
        <w:t xml:space="preserve">In the twelfth chapter I will present the energetic calculations of the former and</w:t>
      </w:r>
      <w:r>
        <w:rPr>
          <w:color w:val="000000"/>
          <w:sz w:val="24"/>
          <w:szCs w:val="24"/>
        </w:rPr>
        <w:br/>
        <w:t xml:space="preserve">renovated building.</w:t>
      </w:r>
      <w:r>
        <w:rPr>
          <w:color w:val="000000"/>
          <w:sz w:val="24"/>
          <w:szCs w:val="24"/>
        </w:rPr>
        <w:br/>
        <w:t xml:space="preserve">The thirteenth chapter contains the calculations of the costs and the return.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36894">
    <w:multiLevelType w:val="hybridMultilevel"/>
    <w:lvl w:ilvl="0" w:tplc="79605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36894">
    <w:abstractNumId w:val="703368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4534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