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MONEK GERGŐ DÁVID</w:t>
            </w:r>
          </w:p>
          <w:p w:rsidR="00C275A3" w:rsidRDefault="00A96AEC" w:rsidP="00C275A3">
            <w:pPr>
              <w:pStyle w:val="Hallgatokepzes"/>
            </w:pPr>
            <w:r>
              <w:t>műszaki menedzser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Műszaki 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Szántó Norbert</w:t>
            </w:r>
          </w:p>
          <w:p w:rsidR="00DB4822" w:rsidRDefault="00DB4822" w:rsidP="00E11062">
            <w:pPr>
              <w:pStyle w:val="Konzulensek"/>
            </w:pPr>
            <w:r w:rsidRPr="00DB4822">
              <w:t>tanszéki mérnök, SZE MTK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Mozdulatelemzést támogató eszköz fejlesztése folyamat szimulációs szoftver segítségével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a MOST mozdulatelemzési módszer módszertanának elemzésével majd a módszer szimulációs szoftverbe való integrálásával foglalkozik, az egyszerűbb felhasználási lehetőség érdekében. A jelenlegi gazdasági körülmények, a hatékonyság, a termelékenység emelésének szükségszerűsége mind azt bizonyítják, hogy a munkamérés továbbra is nélkülözhetetlen eszköze a korszerű vállalatszervezésnek. A MOST (Maynard Operational Sequence Technique) egy, az MTM (más nevén: 3M) eljárásból kifejlődött munkamérési módszer amely, mint sebességben, mint érthetőségében megkönnyíti alkalmazhatóságát. Segítségével meghatározhatjuk a manuális munka elvégzéséhez szükséges időket, adatokat szolgáltat a termékek önköltségének elemzéséhez, lehetőséget teremt a termelésszervezéshez és programozáshoz, biztosítja a különböző szintű vezetői információs rendszerek objektív, valós adatait.</w:t>
      </w:r>
      <w:r>
        <w:rPr>
          <w:color w:val="000000"/>
          <w:sz w:val="24"/>
          <w:szCs w:val="24"/>
        </w:rPr>
        <w:br/>
        <w:t xml:space="preserve">A módszer sajátosságából adódóan sok változó paramétert kell tudnunk kezelni, ezt egy, a szimulációs szoftverben létrehozott, egyedi felhasználói eszköz fejlesztésével érhetjük el, melyet a program eszköztárába integrálva bármikor felhasználhatunk. A létrehozott eszköznek képesnek kell lennie, a módszer gyors alkalmazásának biztosítására, miközben megfelelő átláthatóságot nyújt és a későbbi módosíthatóság lehetőségét is megadja. Azzal, hogy teljesen digitális környezetbe helyezzük a MOST-ot, közvetlenül a szimulációs szoftverbe, lehetőségünk nyílik arra, hogy új, még nem standardizált, tervezési fázisban lévő munkafolyamatokat is tudjunk szimulálni.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962431">
    <w:multiLevelType w:val="hybridMultilevel"/>
    <w:lvl w:ilvl="0" w:tplc="314062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962431">
    <w:abstractNumId w:val="229624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33455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