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SUSIKOVÁ ANNAMÁRIA</w:t>
            </w:r>
          </w:p>
          <w:p w:rsidR="00C275A3" w:rsidRDefault="00A96AEC" w:rsidP="00C275A3">
            <w:pPr>
              <w:pStyle w:val="Hallgatokepzes"/>
            </w:pPr>
            <w:r>
              <w:t>Logisztikai menedzsment</w:t>
            </w:r>
            <w:r>
              <w:br/>
            </w:r>
            <w:r w:rsidR="00E77B23">
              <w:t>MSc, 3.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Hartványi Tamás</w:t>
            </w:r>
          </w:p>
          <w:p w:rsidR="00DB4822" w:rsidRDefault="00DB4822" w:rsidP="00BA6BAF">
            <w:pPr>
              <w:pStyle w:val="Konzulensektitulus"/>
            </w:pPr>
            <w:r w:rsidRPr="00DB4822">
              <w:t>egyetemi docens,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Kamionok vakvágányon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Ro-La, közút-vasút, kísért forgalom, e-útdíj</w:t>
      </w:r>
      <w:r>
        <w:t xml:space="preserve"/>
      </w:r>
    </w:p>
    <w:p>
      <w:pPr>
        <w:widowControl w:val="on"/>
        <w:pBdr/>
        <w:spacing w:before="240" w:after="240" w:line="240" w:lineRule="auto"/>
        <w:ind w:left="0" w:right="0"/>
        <w:jc w:val="left"/>
      </w:pPr>
      <w:r>
        <w:rPr>
          <w:color w:val="000000"/>
          <w:sz w:val="24"/>
          <w:szCs w:val="24"/>
        </w:rPr>
        <w:t xml:space="preserve">Kutatásom témája a magyarországi közúti–vasúti árufuvarozás egyik részterületének tüzetesebb megvizsgálása. Az általam választott témakört azért tartom fontosnak mindemellett aktuálisnak, mert kezd elhatalmasodni a közúti fuvarozás részesedése az áruszállítás területén, továbbá nem hagyhatjuk figyelmen kívül a nagymértékű káros hatásait és azok következményeit. Napjainkban a közutak túlzsúfolttá váltak, nőtt a káros anyag kibocsátás, a zajszint emelkedett, a közúti balesetek száma megszaporodott, nem utolsó sorban a közutak minősége is nagymértékben megromlott. A megoldás az lenne, hogy amely szállítási pontok között lehetséges, ott a kamionok vasútra szállása mellett döntsünk. A vasúti közlekedési ágról köztudott, hogy környezetkímélőbb a közútihoz képest, amellett Magyarországot tekintve kihasználatlan. Az ágazat legfontosabb jellemzőinek összefoglalása után a dolgozat fő problémakörét jelentő magyarországi kísért forgalom alakulását mutatom be. Célom feltárni az előnyök és hátrányok részletes ismertetése után, hogy megszűnése tényleg indokolt volt, illetve bizonyos intézkedések meghozása mellett mennyire logikus vagy éppen értelmetlen lenne visszaállítani. Számítással alátámasztva megvizsgálom, hogy a nemrégiben bevezetésre került e-útdíj milyen mértékben csökkentené a költség különbözet mértékét a Ro-La és közúti szállítás között. A dolgozat végén törekedtem a meglépendő változtatásokat megfogalmazni, tanulságokat levonni és álláspontfoglalás révén az általam helyesnek vélt utat kijelölni.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85807">
    <w:multiLevelType w:val="hybridMultilevel"/>
    <w:lvl w:ilvl="0" w:tplc="69714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85807">
    <w:abstractNumId w:val="49185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682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