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KUHÁR JÓZSEFNÉ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Timárné Hunya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idegennyelv-tanulás sikerességének útjai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kutatása során arra a kérdésre keresi a választ, hogyan lehetne hatékonyabbá tenni az idegennyelv tanítását intézményi keretek közt. Számos javaslatot kap az olvasó arra, hogyan lehetne megszerettetni a gyermekekkel a németórát.</w:t>
      </w:r>
      <w:r>
        <w:rPr>
          <w:color w:val="000000"/>
          <w:sz w:val="24"/>
          <w:szCs w:val="24"/>
        </w:rPr>
        <w:br/>
        <w:t xml:space="preserve">A szerző olyan módszereket és taneszközöket dolgozott ki, amelyeket egyszerűen, gazdaságosan meg lehet valósítani a mindennapi oktatásban. Fontosnak tartja, hogy az iskolai tanórákon kívül is találjunk alkalmat az idegen nyelvek használatára.</w:t>
      </w:r>
      <w:r>
        <w:rPr>
          <w:color w:val="000000"/>
          <w:sz w:val="24"/>
          <w:szCs w:val="24"/>
        </w:rPr>
        <w:br/>
        <w:t xml:space="preserve">Kidolgozott egy olyan, általa készített társasjátékot, amely Magyarországon bármely iskolában alkalmazható, másik idegen nyelvre is adaptálható, megkönnyítve ezzel a tanítók-tanárok munkáját. A dolgozat utolsó harmada bemutatja a nyári szünetben rejlő lehetőségeket, német nyelvi táborok tapasztalatait, a szervezés technikai fogásait, kivitelezését.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69133">
    <w:multiLevelType w:val="hybridMultilevel"/>
    <w:lvl w:ilvl="0" w:tplc="82907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69133">
    <w:abstractNumId w:val="13669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737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