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MAJOR</w:t>
            </w:r>
          </w:p>
          <w:p w:rsidR="00C275A3" w:rsidRDefault="00A96AEC" w:rsidP="00C275A3">
            <w:pPr>
              <w:pStyle w:val="Hallgatokepzes"/>
            </w:pPr>
            <w:r>
              <w:t>Wood Technology Engineering</w:t>
            </w:r>
            <w:r>
              <w:br/>
            </w:r>
            <w:r w:rsidR="00E77B23">
              <w:t>MSc, 4. semester</w:t>
            </w:r>
          </w:p>
          <w:p w:rsidR="00C265CE" w:rsidRPr="009E5FF1" w:rsidRDefault="00E77B23" w:rsidP="00C275A3">
            <w:pPr>
              <w:pStyle w:val="Hallgatokepzes"/>
              <w:rPr>
                <w:b/>
                <w:caps/>
              </w:rPr>
            </w:pPr>
            <w:r>
              <w:t>University of West Hungary</w:t>
            </w:r>
            <w:r w:rsidR="00C275A3">
              <w:br/>
            </w:r>
            <w:r w:rsidR="00DB4822">
              <w:t>Simonyi Karoly Faculty of Engineering, Wood Sciences and Applied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Divos</w:t>
            </w:r>
          </w:p>
          <w:p w:rsidR="00DB4822" w:rsidRDefault="00DB4822" w:rsidP="00E11062">
            <w:pPr>
              <w:pStyle w:val="Konzulensek"/>
            </w:pPr>
            <w:r w:rsidRPr="00DB4822">
              <w:t>Professor, NYME SKK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Instrument supported wood structure evaluation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 assessment of wooden structures a difficult, but required process at constructions or restorations. To become a wood industrial or a wood protection expert, wide range of knowledge is necessary. They have to know lot about the mechanical and static properties, harmful insect and fungal species and other building physical properties of wooden structures. Furthermore there are no two alike buildings or two damaged alike area, this means all of the assessments are different. Nowadays lot of different methods are available for assessing structures, there are old and new ones. The new ones usually supported by measuring instruments. Considering all the places and the methods where we can use them, most of them are based on non-destructive wood testing methods (Wood NDT). Currently changes going on the authorization system of the wood structure examination processes, in the frame of the Hungarian chamber of Engineers and also the relevant literature are incomplete.</w:t>
      </w:r>
    </w:p>
    <w:p>
      <w:pPr>
        <w:widowControl w:val="on"/>
        <w:pBdr/>
        <w:spacing w:before="240" w:after="240" w:line="240" w:lineRule="auto"/>
        <w:ind w:left="0" w:right="0"/>
        <w:jc w:val="left"/>
      </w:pPr>
      <w:r>
        <w:rPr>
          <w:color w:val="000000"/>
          <w:sz w:val="24"/>
          <w:szCs w:val="24"/>
        </w:rPr>
        <w:t xml:space="preserve">In my work I tried to make such an inspection instruction considered the current practice, the authorization system background and the methods for an existing building.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52611">
    <w:multiLevelType w:val="hybridMultilevel"/>
    <w:lvl w:ilvl="0" w:tplc="67562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52611">
    <w:abstractNumId w:val="57352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016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