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TROSZT</w:t>
            </w:r>
          </w:p>
          <w:p w:rsidR="00C275A3" w:rsidRDefault="00A96AEC" w:rsidP="00C275A3">
            <w:pPr>
              <w:pStyle w:val="Hallgatokepzes"/>
            </w:pPr>
            <w:r>
              <w:t>CAD-CAM-CNC</w:t>
            </w:r>
            <w:r>
              <w:br/>
            </w:r>
            <w:r w:rsidR="00E77B23">
              <w:t>BSc, 8.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Sipos PhD</w:t>
            </w:r>
          </w:p>
          <w:p w:rsidR="00DB4822" w:rsidRDefault="00DB4822" w:rsidP="00E11062">
            <w:pPr>
              <w:pStyle w:val="Konzulensek"/>
            </w:pPr>
            <w:r w:rsidRPr="00DB4822">
              <w:t>professor, OE BGK</w:t>
            </w:r>
          </w:p>
        </w:tc>
      </w:tr>
      <w:tr w:rsidR="00DB4822" w:rsidTr="00DB4822">
        <w:tc>
          <w:tcPr>
            <w:tcW w:w="9854" w:type="dxa"/>
          </w:tcPr>
          <w:p w:rsidR="00DB4822" w:rsidRPr="00DB4822" w:rsidRDefault="00DB4822" w:rsidP="004D7940">
            <w:pPr>
              <w:pStyle w:val="Konzulensek"/>
            </w:pPr>
            <w:r w:rsidRPr="00DB4822">
              <w:t>Sándor Csuka</w:t>
            </w:r>
          </w:p>
          <w:p w:rsidR="00DB4822" w:rsidRDefault="00DB4822" w:rsidP="00E11062">
            <w:pPr>
              <w:pStyle w:val="Konzulensek"/>
            </w:pPr>
            <w:r w:rsidRPr="00DB4822">
              <w:t>technical assistant,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research into PDV-coating and creation of edges of machining tools by milling of steels that are hard to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Quick technological progress challenges companies to constant improvement of products in order not to lose out on competitive markets. This trend is to be observed in case of machining tools as well. One area of innovation is the improvement of gripping tools. Nowadays the focus is on the development of PDV-coating and creation of edges of machining tools. Hence I have chosen this topic for my research.</w:t>
      </w:r>
    </w:p>
    <w:p>
      <w:pPr>
        <w:widowControl w:val="on"/>
        <w:pBdr/>
        <w:spacing w:before="240" w:after="240" w:line="240" w:lineRule="auto"/>
        <w:ind w:left="0" w:right="0"/>
        <w:jc w:val="left"/>
      </w:pPr>
      <w:r>
        <w:rPr>
          <w:color w:val="000000"/>
          <w:sz w:val="24"/>
          <w:szCs w:val="24"/>
        </w:rPr>
        <w:t xml:space="preserve">This paper summarizes the development der PDV-coating and the utilization diverse types, handles the different effects of architecture of edges and cutting edge preparation on gripping tools. My goal is to give an overview of the most important characteristics of steels that are hard to process, especially austenitic corrosion-resistant steels that are basic material of my experiments. I aimed to compare end mills with various edge rounds.</w:t>
      </w:r>
    </w:p>
    <w:p>
      <w:pPr>
        <w:widowControl w:val="on"/>
        <w:pBdr/>
        <w:spacing w:before="240" w:after="240" w:line="240" w:lineRule="auto"/>
        <w:ind w:left="0" w:right="0"/>
        <w:jc w:val="left"/>
      </w:pPr>
      <w:r>
        <w:rPr>
          <w:color w:val="000000"/>
          <w:sz w:val="24"/>
          <w:szCs w:val="24"/>
        </w:rPr>
        <w:t xml:space="preserve">I compared three tools with different edge rounds on two different machining speeds. During the experiment, I measured the attrition and the resulting forces. I depicted the data in a diagram after machining (lifetime, intensity of attrition, forces).</w:t>
      </w:r>
    </w:p>
    <w:p>
      <w:pPr>
        <w:widowControl w:val="on"/>
        <w:pBdr/>
        <w:spacing w:before="240" w:after="240" w:line="240" w:lineRule="auto"/>
        <w:ind w:left="0" w:right="0"/>
        <w:jc w:val="left"/>
      </w:pPr>
      <w:r>
        <w:rPr>
          <w:color w:val="000000"/>
          <w:sz w:val="24"/>
          <w:szCs w:val="24"/>
        </w:rPr>
        <w:t xml:space="preserve">The outcome of the analysis is that the milling of austenitic corrosion-resistant steels by tools treated with preparation of cutting edges resulted in lifetime-increase of 30% in opposite to untreated tools. Also the forces showed that with preparation stable functioning of tools can be achieved.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45187">
    <w:multiLevelType w:val="hybridMultilevel"/>
    <w:lvl w:ilvl="0" w:tplc="97477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45187">
    <w:abstractNumId w:val="98745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360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