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RIPPERT JÁNOS</w:t>
            </w:r>
          </w:p>
          <w:p w:rsidR="00C275A3" w:rsidRDefault="00A96AEC" w:rsidP="00C275A3">
            <w:pPr>
              <w:pStyle w:val="Hallgatokepzes"/>
            </w:pPr>
            <w:r>
              <w:t>Mechatronika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Saját tervezésű önállóan navigáló mobilrobot tervezése és kivitelezése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keretében a mobilis robotok egyik manőverezési részfeladatát valósítottam meg, az automatikus parkolást. A feladat megvalósítására egy saját tervezésű mobilrobot készítettem. A robot fő feladatai közé tartozik a környezet feltérképezése, a megfelelő méretű parkolóhely kiválasztása és az oda való beparkolás.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első lépésében a mobilrobot vázát kellett megterveznem. A 3D-s modelleket Autodesk Inventor programban készítettem. A tervezés során fontos szempont volt, hogy az alkatrészek egyediek és gyárthatók legyenek. A tartó és rögzítő alkatrészeket az elektronikai alkatrészek befoglaló és kapcsolódó méretei alapján terveztem meg. A váz alkatrészei műanyag 3D-s nyomtatóval lettek kinyomtatva.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robot differenciál hajtású. Egy helyben is képes megfordulni. A középső kerekeket a robot hossztengelye mentén a középponttól előre lehet tolni, így a robot használható három-, illetve négykerekűként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tájékozódást több szenzor is segíti. A robotra egy infravörös távolságszenzort építettem, amelyet egy léptetőmotorral forgatok. Ez segít a környezet feltérképezésében. Továbbá hat darab ultrahangos szenzor is fel van szerelve. Ezek a tájékozódásban játszanak fontos szerepet. Ezen kívül saját építésű inkrementális jeladókat is használok. A robot mindkét hajtott kerekén van egy-egy. A jeladók pozícionálásban és a menet közbeni távolságok pontos mérésénél fontosak.</w:t>
      </w:r>
      <w:r>
        <w:rPr>
          <w:color w:val="000000"/>
          <w:sz w:val="24"/>
          <w:szCs w:val="24"/>
        </w:rPr>
        <w:br/>
        <w:t xml:space="preserve">A robot mozgását P szabályzó szabályozza. Azért választottam ezt, mert a robotnak nagy tehetetlensége és ez megfelelően tudja kontrollálni.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Sokféle parkolási metódussal megismerkedtem a kutatómunkám során. Én egy saját konstrukciót találtam ki a parkolásra. Ehhez arra szükség volt, hogy megismerjem az Arduino programozási felületet és egy Arduino Mega 2560 mikrokontroller board működését. A parkolási metódusban az összes szenzort használom. A vezérlő program segítségével a robot a falkövetést, a helykeresést és a beparkolást valósítja meg. A parkolásnál a differenciál hajtás adta előnyöket kihasználom.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egy általam épített pályán teszteltem a kidolgozott algoritmust. A tesztelés során a robot a tervnek megfelelően parkolt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25445">
    <w:multiLevelType w:val="hybridMultilevel"/>
    <w:lvl w:ilvl="0" w:tplc="98242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25445">
    <w:abstractNumId w:val="751254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87190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