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PETER KOZMA</w:t>
            </w:r>
          </w:p>
          <w:p w:rsidR="00C275A3" w:rsidRDefault="00A96AEC" w:rsidP="00C275A3">
            <w:pPr>
              <w:pStyle w:val="Hallgatokepzes"/>
            </w:pPr>
            <w:r>
              <w:t>Power System Department</w:t>
            </w:r>
            <w:r>
              <w:br/>
            </w:r>
            <w:r w:rsidR="00E77B23">
              <w:t>BSc, 8. semester</w:t>
            </w:r>
          </w:p>
          <w:p w:rsidR="00C265CE" w:rsidRPr="009E5FF1" w:rsidRDefault="00E77B23" w:rsidP="00C275A3">
            <w:pPr>
              <w:pStyle w:val="Hallgatokepzes"/>
              <w:rPr>
                <w:b/>
                <w:caps/>
              </w:rPr>
            </w:pPr>
            <w:r>
              <w:t>Óbuda University</w:t>
            </w:r>
            <w:r w:rsidR="00C275A3">
              <w:br/>
            </w:r>
            <w:r w:rsidR="00DB4822">
              <w:t>Kálmán Kandó Faculty of Electrical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Ervin Rácz Ph.D.</w:t>
            </w:r>
          </w:p>
          <w:p w:rsidR="00DB4822" w:rsidRDefault="00DB4822" w:rsidP="00E11062">
            <w:pPr>
              <w:pStyle w:val="Konzulensek"/>
            </w:pPr>
            <w:r w:rsidRPr="00DB4822">
              <w:t>Associate Professor, OE KVK</w:t>
            </w:r>
          </w:p>
        </w:tc>
      </w:tr>
      <w:tr w:rsidR="00DB4822" w:rsidTr="00DB4822">
        <w:tc>
          <w:tcPr>
            <w:tcW w:w="9854" w:type="dxa"/>
          </w:tcPr>
          <w:p w:rsidR="00DB4822" w:rsidRPr="00DB4822" w:rsidRDefault="00DB4822" w:rsidP="004D7940">
            <w:pPr>
              <w:pStyle w:val="Konzulensek"/>
            </w:pPr>
            <w:r w:rsidRPr="00DB4822">
              <w:t>Gábor Fekete</w:t>
            </w:r>
          </w:p>
          <w:p w:rsidR="00DB4822" w:rsidRDefault="00DB4822" w:rsidP="00E11062">
            <w:pPr>
              <w:pStyle w:val="Konzulensek"/>
            </w:pPr>
            <w:r w:rsidRPr="00DB4822">
              <w:t>Electrical Engineer,  MVM OVIT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Electric power supply of the extended radioactive waste repository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Summary</w:t>
      </w:r>
    </w:p>
    <w:p>
      <w:pPr>
        <w:widowControl w:val="on"/>
        <w:pBdr/>
        <w:spacing w:before="240" w:after="240" w:line="240" w:lineRule="auto"/>
        <w:ind w:left="0" w:right="0"/>
        <w:jc w:val="left"/>
      </w:pPr>
      <w:r>
        <w:rPr>
          <w:color w:val="000000"/>
          <w:sz w:val="24"/>
          <w:szCs w:val="24"/>
        </w:rPr>
        <w:t xml:space="preserve">The purpose of the thesis is to introduce the existing National Radioactive Waste Repository in Bátaapáti, in Hungary and to describe the designing work of the power supply for the facility mentioned for its future extension.</w:t>
      </w:r>
    </w:p>
    <w:p>
      <w:pPr>
        <w:widowControl w:val="on"/>
        <w:pBdr/>
        <w:spacing w:before="240" w:after="240" w:line="240" w:lineRule="auto"/>
        <w:ind w:left="0" w:right="0"/>
        <w:jc w:val="left"/>
      </w:pPr>
      <w:r>
        <w:rPr>
          <w:color w:val="000000"/>
          <w:sz w:val="24"/>
          <w:szCs w:val="24"/>
        </w:rPr>
        <w:t xml:space="preserve">The thesis work describes the power supply design – covering lightning and airing (air conditioning) systems – of two newly planned and designed storage tunnels (call as I-K3, I-K4) in detail.</w:t>
      </w:r>
    </w:p>
    <w:p>
      <w:pPr>
        <w:widowControl w:val="on"/>
        <w:pBdr/>
        <w:spacing w:before="240" w:after="240" w:line="240" w:lineRule="auto"/>
        <w:ind w:left="0" w:right="0"/>
        <w:jc w:val="left"/>
      </w:pPr>
      <w:r>
        <w:rPr>
          <w:color w:val="000000"/>
          <w:sz w:val="24"/>
          <w:szCs w:val="24"/>
        </w:rPr>
        <w:t xml:space="preserve">First, final disposal of wastes with low and intermediate activity level (working clothes, used gloves etc.) in Hungary is presented. National Radioactive Waste Repository facility was built to manage wastes originated from the Nuclear Power Plant, Paks. Furthermore, the thesis gives a complex overview of the power systems and introduce the integration of new storage tunnels. The presented paper supports the possibility the extension of the work with calculations. The document emphasizes the estimation of power demand, cable scaling, load calculation, short circuit calculation needed choosing the appropriate protection. The text also specifies the system of electric shock protection (such as short circuit fault or error) applied in the repository.</w:t>
      </w:r>
    </w:p>
    <w:p>
      <w:pPr>
        <w:widowControl w:val="on"/>
        <w:pBdr/>
        <w:spacing w:before="240" w:after="240" w:line="240" w:lineRule="auto"/>
        <w:ind w:left="0" w:right="0"/>
        <w:jc w:val="left"/>
      </w:pPr>
      <w:r>
        <w:rPr>
          <w:color w:val="000000"/>
          <w:sz w:val="24"/>
          <w:szCs w:val="24"/>
        </w:rPr>
        <w:t xml:space="preserve">In the final part of the paper future operation of the repository, management of radioactive wastes, and finally necessity and actuality of the repository will also be presented.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092975">
    <w:multiLevelType w:val="hybridMultilevel"/>
    <w:lvl w:ilvl="0" w:tplc="822319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092975">
    <w:abstractNumId w:val="5009297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0725979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