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JÁNOS</w:t>
            </w:r>
          </w:p>
          <w:p w:rsidR="00C275A3" w:rsidRDefault="00A96AEC" w:rsidP="00C275A3">
            <w:pPr>
              <w:pStyle w:val="Hallgatokepzes"/>
            </w:pPr>
            <w:r>
              <w:t>villamosmérnök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Kandó Kálmán Villamosmérnöki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TÖRŐCSIK MÁRTON</w:t>
            </w:r>
          </w:p>
          <w:p w:rsidR="00DB4822" w:rsidRDefault="00C275A3" w:rsidP="004D7940">
            <w:pPr>
              <w:pStyle w:val="Hallgatokepzes"/>
            </w:pPr>
            <w:r>
              <w:t>Villamosmérnök</w:t>
            </w:r>
            <w:r w:rsidR="00A96AEC">
              <w:br/>
              <w:t>MSc, 2. félév</w:t>
            </w:r>
          </w:p>
          <w:p w:rsidR="00DB4822" w:rsidRDefault="00DB4822" w:rsidP="004D7940">
            <w:pPr>
              <w:pStyle w:val="Hallgatointezmeny-kar"/>
            </w:pPr>
            <w:r>
              <w:t>Óbudai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Kandó Kálmán Villamosmérnöki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Mészáros András</w:t>
            </w:r>
          </w:p>
          <w:p w:rsidR="00DB4822" w:rsidRDefault="00DB4822" w:rsidP="009763E0">
            <w:pPr>
              <w:pStyle w:val="Konzulensektitulus"/>
            </w:pPr>
            <w:r w:rsidRPr="00DB4822">
              <w:t>intézeti mérnök, OE KVK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Ötpólusú léptetőmotor-vezérlő és a benne rejlő lehetőségek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célja a Mikroelektronika és Technológia Intézet birtokában lévő EMCO F1P-CNC gép léptetőmotorjai vezérlésének megoldása. A feladat kihívása abban rejlett, hogy az osztrák gyártmányú gép három léptetőmotorja a megszokottal ellentétben nem két, hanem öt tekercset tartalmaz egyenként, ezért vezérlésük speciális léptetési szekvenciát igényel. Ezt a szekvenciát vissza kellett fejteni, majd erre kidolgozni egy hatékony és gyors vezérlést. A vezérlés a Mach 3 nevű szoftverrel kompatibilis. A dolgozat részletesen ismerteti a léptetőmotor-vezérlő áramkör fejlesztésének különböző fázisait, mely első körben AVR mikroprocesszorral, majd egy EPROM-mal valósult meg, s a jövőben tervezett CPLD-s továbbfejlesztés is kimerítően tárgyalásra kerül. Mivel az öt tekercs panelenként három H-hidat igényel, ezért a tervezés során felmerült annak lehetősége is, hogy egy ilyen kártya megfelelő átkonfigurálással átalakítható egy hagyományos motorokkal rendelkező CNC-gép komplett vezérlőjévé. A TDK dolgozat a tervezett továbbfejlesztéseknél ezzel is foglalkozik. Mivel a hobbi-műhelyekben sokan használnak CNC marógépeket különböző céllal (NYÁK-marás, gravírozás, fafaragás, stb.), ezért megvan az igény egy minőségi alkatrészekből felépülő, megbízható üzemű és alacsony áron kapható motorvezérlő áramkörre a piacon. Feltételezhető, hogy különböző helyeken az EMCO F1P-CNC, vagy más, hozzá hasonló vezérlési elvű gépek még fellelhetők, s ezeknek az alkatrész pótlása már nem megoldott, így ezen gépek tulajdonosainak is segítség lehet a dolgozat tárgyát képező vezérlő kártya. Mivel egy Kínából származó CNC-gépvezérlő húszezer forintnál is többe kerülhet, a dolgozatban szereplő vezérlőkártya fejlesztésének fontos szempontja volt, hogy előállítási költsége, s az esetleges kereskedelembe kerülését követő fogyasztási ár ez alatt maradjon.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7329349">
    <w:multiLevelType w:val="hybridMultilevel"/>
    <w:lvl w:ilvl="0" w:tplc="3164275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7329349">
    <w:abstractNumId w:val="6732934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5847952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