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SÁNDOR</w:t>
            </w:r>
          </w:p>
          <w:p w:rsidR="00C275A3" w:rsidRDefault="00A96AEC" w:rsidP="00C275A3">
            <w:pPr>
              <w:pStyle w:val="Hallgatokepzes"/>
            </w:pPr>
            <w:r>
              <w:t>Kulturális örökség tanulmányok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Verók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EKF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Albumba zárva. Fényképalbumok a vizitkártyától a memóriakártyáig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Közelmúltunk tetemes részét fényképalbumok őrzik. Szinte minden családban és gyűjteményben megtalálhatók és a típusképek ellenére nincs két egyforma album. Tökéletesen tükrözik a korízlést, az egyéni értékrendet, mindazt, amit a tulajdonos magáról, a családjáról, a környezetéről megőrizni és megmutatni kíván.</w:t>
      </w:r>
      <w:r>
        <w:rPr>
          <w:color w:val="000000"/>
          <w:sz w:val="24"/>
          <w:szCs w:val="24"/>
        </w:rPr>
        <w:br/>
        <w:t xml:space="preserve">A fényképalbum nem csupán praktikus tárolóeszköz, általában egységes tartalmat fog össze. A képeknek tárgyi dimenziót, testet, teret ad. Valaha stabil helyük volt minden polgári szalonban ma digitalizált jelek tárolják a képeket. Megőrzésük esetleges az óriási számú elkészült felvétel dacára.</w:t>
      </w:r>
      <w:r>
        <w:rPr>
          <w:color w:val="000000"/>
          <w:sz w:val="24"/>
          <w:szCs w:val="24"/>
        </w:rPr>
        <w:br/>
        <w:t xml:space="preserve">A dolgozat a fényképalbum történetet járja körül. Kitér eredetére első megjelenési formáira és a használatával kapcsolatos szokásokra, mint a reprezentáció, a gyűjtés és a családi albumok szerkesztése. Követi szerepének változásait egészen máig. Osztályoz típusok, témák és a megjelenés stílusa alapján. Tárgyalja az albumok változatos anyagfelhasználását és a kötések különböző szerkezeteit. Külön kitér a különleges példányokra, mesterművekre, és a művészi igénnyel kivitelezett albumokra.</w:t>
      </w:r>
      <w:r>
        <w:rPr>
          <w:color w:val="000000"/>
          <w:sz w:val="24"/>
          <w:szCs w:val="24"/>
        </w:rPr>
        <w:br/>
        <w:t xml:space="preserve">Kutatásaim a témában a magyar és német közgyűjteményekben végeztem, munkámhoz felhasználtam a hazai és nemzetközi szakirodalmat. Célom volt a jelen dolgozatban, a típusok rendszerezése és a fotóalbumok pályaképének rögzítése. A családi albumok privát emlékek. A kisközösségi identitást ugyanúgy szolgálják, ahogy a kulturális örökség sajátos képi és tárgyi hordozói.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821822">
    <w:multiLevelType w:val="hybridMultilevel"/>
    <w:lvl w:ilvl="0" w:tplc="958026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821822">
    <w:abstractNumId w:val="518218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10808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