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KOZMA IVETT</w:t>
            </w:r>
          </w:p>
          <w:p w:rsidR="00C275A3" w:rsidRDefault="00A96AEC" w:rsidP="00C275A3">
            <w:pPr>
              <w:pStyle w:val="Hallgatokepzes"/>
            </w:pPr>
            <w:r>
              <w:t>Földrajz</w:t>
            </w:r>
            <w:r>
              <w:br/>
            </w:r>
            <w:r w:rsidR="00E77B23">
              <w:t>BSc, 6.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Eszterházy Károly Főiskola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 Dávid Árpád</w:t>
            </w:r>
          </w:p>
          <w:p w:rsidR="00DB4822" w:rsidRDefault="00DB4822" w:rsidP="009763E0">
            <w:pPr>
              <w:pStyle w:val="Konzulensektitulus"/>
            </w:pPr>
            <w:r w:rsidRPr="00DB4822">
              <w:t>főiskolai docens, EKF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egri Kisasszony temető és a szécsényi köztemető sírkőanyagának összehasonlító vizsgálata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kőzetek felhasználásának sok változata ismert. Ezek közül legelterjedtebb az építő és díszítő kőzetként való felszanálása. A kutatás során a kőzetek sírkőanyagként való felhasználásának vizsgálatát tűztem ki célul.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Két Észak-magyarországi temetőt választottam vizsgált területnek. Az egyik az egri Kisasszony temető, a másik pedig a szécsényi köztemető. A temetők kiválasztása után, szakirodalom elemzés és terepi munka következett. A terepi munka során a szécsényi temető teljes feltérképezése, valamint a kőzetanyagok vizsgálata játszott fontos szerepet. Egyéni vizsgálati módszereket fejlesztettem ki a sírkőanyagok kategorizálására. A kutatás során a sírkövek anyagát, azok valószínűleges készítési dátumát, valamint megtartási állapotát és ezek összefüggéseit vizsgáltam részletesen.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 két temetőben összesen 5712 darab sírkő található, melyek 21 különböző kőzettípusba sorolhatók. Legelterjedtebbek a márvány, gránit, triász mészkő, granulit. Mind a két temetőben az amfibolit a legtöbbek által felhasznált kőzetanyag. A temetőben fellelhetők olyan sírkőanyagok is, melyeket máshol szinte soha, vagy csak nagyon ritkán használnak. Ezek a települések sajátos földtani adottságaiból adódnak. Ilyen sírkőanyag az andezit, a homokkő, dácittufa és a riolit. Az egri Kisasszony temető legkorábbi sírkövét 1778-ban készítették, míg a szécsényi köztemetőét 1805-ben. A sírkövek megtartási állapotát leginkább a természeti hatások befolyásolják, bár megfigyelhetők antropogén hatás nyomai is. A legnagyobb befolyásoló tényező az idő. A sírkőanyagok állapota az idő múlásával egyenes arányban romlik.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2956233">
    <w:multiLevelType w:val="hybridMultilevel"/>
    <w:lvl w:ilvl="0" w:tplc="3510274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2956233">
    <w:abstractNumId w:val="3295623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0860870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