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GÁBOR TURUL</w:t>
            </w:r>
          </w:p>
          <w:p w:rsidR="00C275A3" w:rsidRDefault="00A96AEC" w:rsidP="00C275A3">
            <w:pPr>
              <w:pStyle w:val="Hallgatokepzes"/>
            </w:pPr>
            <w:r>
              <w:t>Gazdaságinformatika </w:t>
            </w:r>
            <w:r>
              <w:br/>
            </w:r>
            <w:r w:rsidR="00E77B23">
              <w:t>BSc, 4.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Fehér Péter</w:t>
            </w:r>
          </w:p>
          <w:p w:rsidR="00DB4822" w:rsidRDefault="00DB4822" w:rsidP="00BA6BAF">
            <w:pPr>
              <w:pStyle w:val="Konzulensektitulus"/>
            </w:pPr>
            <w:r w:rsidRPr="00DB4822">
              <w:t>Gazdálkodástudományi kari oktatási dékánhelyettes és egyetemi docens (BCE - Számítástudományi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Cloud szolgáltatás biztonsági kérdései – avagy mit kínálnak a szolgáltatók és mit várnak a vállalatok?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Felhő, Cloud Coputing, biztonság, kockázat</w:t>
      </w:r>
      <w:r>
        <w:t xml:space="preserve"/>
      </w:r>
    </w:p>
    <w:p>
      <w:pPr>
        <w:widowControl w:val="on"/>
        <w:pBdr/>
        <w:spacing w:before="240" w:after="240" w:line="240" w:lineRule="auto"/>
        <w:ind w:left="0" w:right="0"/>
        <w:jc w:val="left"/>
      </w:pPr>
      <w:r>
        <w:rPr>
          <w:color w:val="000000"/>
          <w:sz w:val="24"/>
          <w:szCs w:val="24"/>
        </w:rPr>
        <w:t xml:space="preserve">A mai világban egy többet hallani ,,Felhő" kifejezést. Sokan ennek végtelen előnyét látják csupán, amely helytálló is, hiszen nagyban megkönnyiíti életünket. Azonban sokkal kevesebbet lehet arról hallani, hogy milyen veszélyekkel, biztonsági kérdésekkel és kocázatok járnak ezen technológiával, ha ezt használjuk magánszemélyként vagy éppen vállalatként.</w:t>
      </w:r>
      <w:r>
        <w:rPr>
          <w:color w:val="000000"/>
          <w:sz w:val="24"/>
          <w:szCs w:val="24"/>
        </w:rPr>
        <w:br/>
        <w:br/>
        <w:t xml:space="preserve">Dolgozatom főbb tárgya, hogy a felhő szolgáltatásnak milyen kockázatai, biztonsági kérdései vannak és ezeket hogyan lehet kezelni.</w:t>
      </w:r>
    </w:p>
    <w:p>
      <w:pPr>
        <w:widowControl w:val="on"/>
        <w:pBdr/>
        <w:spacing w:before="240" w:after="240" w:line="240" w:lineRule="auto"/>
        <w:ind w:left="0" w:right="0"/>
        <w:jc w:val="left"/>
      </w:pPr>
      <w:r>
        <w:rPr>
          <w:color w:val="000000"/>
          <w:sz w:val="24"/>
          <w:szCs w:val="24"/>
        </w:rPr>
        <w:t xml:space="preserve">Megvizsgálom, hogy a Cloud szolgáltatóknak milyen megoldásai, vállalásai, kínálata van e téren, majd ezek után pedig, az ügyfelek, a vállalatok elvárásait, hozzáállását elemzem.</w:t>
      </w:r>
    </w:p>
    <w:p>
      <w:pPr>
        <w:widowControl w:val="on"/>
        <w:pBdr/>
        <w:spacing w:before="240" w:after="240" w:line="240" w:lineRule="auto"/>
        <w:ind w:left="0" w:right="0"/>
        <w:jc w:val="left"/>
      </w:pPr>
      <w:r>
        <w:rPr>
          <w:color w:val="000000"/>
          <w:sz w:val="24"/>
          <w:szCs w:val="24"/>
        </w:rPr>
        <w:t xml:space="preserve">Kezdetben általánosan bevezetem a felhő témát, hogy a kedves olvasó tisztában legyen azzal, miért is olyan fontos - főleg - biztonsági szempontok alapján vizsgálódni korunkban.</w:t>
      </w:r>
    </w:p>
    <w:p>
      <w:pPr>
        <w:widowControl w:val="on"/>
        <w:pBdr/>
        <w:spacing w:before="240" w:after="240" w:line="240" w:lineRule="auto"/>
        <w:ind w:left="0" w:right="0"/>
        <w:jc w:val="left"/>
      </w:pPr>
      <w:r>
        <w:rPr>
          <w:color w:val="000000"/>
          <w:sz w:val="24"/>
          <w:szCs w:val="24"/>
        </w:rPr>
        <w:t xml:space="preserve">Nagyrészt gyakorlati kutatást kívánok végezni vállalati vezetőkkel, akik napi szinten használják és kínálják a felhő szolgáltatást, hiszen ők hitelesen be tudnak számolni arról, hogy mi a meglátásuk a témámról.</w:t>
      </w:r>
    </w:p>
    <w:p>
      <w:pPr>
        <w:widowControl w:val="on"/>
        <w:pBdr/>
        <w:spacing w:before="240" w:after="240" w:line="240" w:lineRule="auto"/>
        <w:ind w:left="0" w:right="0"/>
        <w:jc w:val="left"/>
      </w:pPr>
      <w:r>
        <w:rPr>
          <w:color w:val="000000"/>
          <w:sz w:val="24"/>
          <w:szCs w:val="24"/>
        </w:rPr>
        <w:t xml:space="preserve">Kutatásom eredménye a kereslet és kínálat különbségének és/vagy egyezőségének elemzése lesz és a következő témákat fogom bővebben kifejteni:</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Biztonságtechnológia</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Üzemeltetésbiztonság (BCP, DRP)</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Kockázatkezelés</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Szállítómenedzsment (Trust)</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Szerződés, jogi kérdések</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CIA – Bizalmasság, Sértetlenség, Rendelkezésre állás</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Emberi tényezők</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Mit tartalmaz az ÁSZF és az SLA?</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Milyen biztonsági intézkedéseket tesznek adataink védelmének érdekében?</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Mit tudni az adatközpontokról?</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Mi történik, ha elvesztik adataimat?</w:t>
      </w:r>
    </w:p>
    <w:p>
      <w:pPr>
        <w:pStyle w:val="ListParagraphPHPDOCX"/>
        <w:numPr>
          <w:ilvl w:val="0"/>
          <w:numId w:val="92368937"/>
        </w:numPr>
        <w:spacing w:before="0" w:after="0" w:line="240" w:lineRule="auto"/>
        <w:contextualSpacing/>
        <w:jc w:val="left"/>
        <w:rPr>
          <w:sz w:val="24"/>
          <w:szCs w:val="24"/>
        </w:rPr>
      </w:pPr>
      <w:r>
        <w:rPr>
          <w:color w:val="000000"/>
          <w:sz w:val="24"/>
          <w:szCs w:val="24"/>
        </w:rPr>
        <w:t xml:space="preserve">Hogyan titkosítják adataimat?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68937">
    <w:multiLevelType w:val="hybridMultilevel"/>
    <w:lvl w:ilvl="0" w:tplc="61875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68937">
    <w:abstractNumId w:val="923689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4015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