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ALIZ MÁRIA TÓTH</w:t>
            </w:r>
          </w:p>
          <w:p w:rsidR="00C275A3" w:rsidRDefault="00A96AEC" w:rsidP="00C275A3">
            <w:pPr>
              <w:pStyle w:val="Hallgatokepzes"/>
            </w:pPr>
            <w:r>
              <w:t>Communication and Media Studies</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Bokor</w:t>
            </w:r>
          </w:p>
          <w:p w:rsidR="00DB4822" w:rsidRDefault="00DB4822" w:rsidP="00E11062">
            <w:pPr>
              <w:pStyle w:val="Konzulensek"/>
            </w:pPr>
            <w:r w:rsidRPr="00DB4822">
              <w:t>professors's assistant (BCE - Faculty of Social Sciences),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force of collective knowledge on community-oriented websites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research is to represent how collective intelligence can aid community-oriented websites. I content-analyzed 70-70 questions and their responses from two community-oriented websites; either of them is the foreign-related Reddit’s ‘subreddit’; Explain Like Im Five (ELI5), the other is the Hungarian ’gyakorikkérdések.hu’ in the Science category.</w:t>
      </w:r>
      <w:r>
        <w:rPr>
          <w:color w:val="000000"/>
          <w:sz w:val="24"/>
          <w:szCs w:val="24"/>
        </w:rPr>
        <w:br/>
        <w:t xml:space="preserve">My hypotheses were as follows (H1), the larger the community and (H2) the more structured the community-oriented website, the more collective intelligence aids these websites.</w:t>
      </w:r>
      <w:r>
        <w:rPr>
          <w:color w:val="000000"/>
          <w:sz w:val="24"/>
          <w:szCs w:val="24"/>
        </w:rPr>
        <w:br/>
        <w:t xml:space="preserve">These hypotheses were confirmed by the following points. (H1) The larger the websites’ community were, the more it could prevail the four conditions necessary for collective intelligence; diversity, independence, decentralization and the averaging of the decisions. The size of the community is important because only considerable, diverse and independent decisions of masses are able to equilibrate errors made by individuals on level of the entire sample. The fourth condition of collective intelligence; the averaging of decisions gets satisfied in the ‘up-vote’ and ‘down-vote’ system of the responses and commenters. The latter, the offered ‘up-vote’ and ‘down-vote’ or scale system, belongs to the structure of the web pages. Among the two websites, ELI5 with larger and more multi-cultural community clearly outperformed gyakorikérdések.hu/tudományok regarding the relevancy of answers. Hence, (H1) collective intelligence prevailed better in the larger community.</w:t>
      </w:r>
      <w:r>
        <w:rPr>
          <w:color w:val="000000"/>
          <w:sz w:val="24"/>
          <w:szCs w:val="24"/>
        </w:rPr>
        <w:br/>
        <w:t xml:space="preserve">According to the structural peculiarities, out of the two examined websites, ELI5 has strict rules concerning not only the users but the content as well. In contract, gyakorikérdések.hu’s rules mainly consists of legal restrictions (such as pornography or racism) but regarding the ‘quality’ of questions and answers there are no exact constraints. Thus the 16.9% of the responses are completely irrelevant to the topic. In case of ELI5, irrelevant responses are eliminated almost instantly by the moderators.</w:t>
      </w:r>
      <w:r>
        <w:rPr>
          <w:color w:val="000000"/>
          <w:sz w:val="24"/>
          <w:szCs w:val="24"/>
        </w:rPr>
        <w:br/>
        <w:t xml:space="preserve">The two websites handle differently the issue of users’ anonymity; whilst ELI5 registration is bound to an optional nickname, gyakorikérdések.hu/tudományok allows its members to remain completely anonymous. The anonymity and the lack of proper moderator system cause the overgrowth of trolls on the Hungarian site. Finally, the Hungarian website’s largest structural deficit is that users do not make use of the possibility of classifying the answers.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401639">
    <w:multiLevelType w:val="hybridMultilevel"/>
    <w:lvl w:ilvl="0" w:tplc="320002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401639">
    <w:abstractNumId w:val="824016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76192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