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KINKA ANIKÓ</w:t>
            </w:r>
          </w:p>
          <w:p w:rsidR="00C275A3" w:rsidRDefault="00A96AEC" w:rsidP="00C275A3">
            <w:pPr>
              <w:pStyle w:val="Hallgatokepzes"/>
            </w:pPr>
            <w:r>
              <w:t>környezetmérnök 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Hernádi Klára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Fejes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doktorjelölt,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Tiofén jelenlétében CCVD szintézissel előállított szén nano-és mikrotekercsek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szén nanotechnológia; katalitikus kémiai gőzleválasztás; nikkel; tiofén;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századi anyagtudományban a legnagyobb figyelmet a nano- és mikrotechnológiai kutatások kapják. A nano, illetve mikroméretű struktúrák előállítása, tanulmányozása és alkalmazása számos tudomány- és iparág közötti kapcsolat alapja úgy, mint az elektronikai ipar, az orvostudományok, vagy akár a gyógyszeripar. Megannyi anyag közül is talán az egyik legsokoldalúbban alkalmazható a szén.</w:t>
      </w:r>
      <w:r>
        <w:rPr>
          <w:color w:val="000000"/>
          <w:sz w:val="24"/>
          <w:szCs w:val="24"/>
        </w:rPr>
        <w:br/>
        <w:t xml:space="preserve">Széntartalmú vegyületek katalitikus kémiai gőzfázisú bontásával (CCVD-Catalytic Chemical Vapour Deposition) szén nanostruktúrák is szintetizálhatóak. Az eljárás megismeréséhez fontos tudni, hogy a szintézis egyes paramétereinek módosításával,- mint szénforrás, reakcióhőmérséklet, alkalmazott katalizátor, a reakció időtartama-nagymértékben befolyásolja, hogy milyen szerkezetű terméket kapunk. A korábbiakban tanulmányozott szénszálak előállításáért végzett CCVD szintézisek során bebizonyosodott, hogy a forrásgázokban található szennyezések az átmenetifém katalizátorokra már egészen kis mennyiségben számottevően kihatnak. Szénforrásként az iparban is széles körben alkalmazott szénhidrogéneket használnak, melyek tartalmazhatnak szennyeződésként kenet, ami rendkívül hatékony katalizátorméreg. A kén mennyiségét megfelelő keretek között tartva különleges szénstruktúrák kialakulása lehetséges.</w:t>
      </w:r>
      <w:r>
        <w:rPr>
          <w:color w:val="000000"/>
          <w:sz w:val="24"/>
          <w:szCs w:val="24"/>
        </w:rPr>
        <w:br/>
        <w:t xml:space="preserve">Diákköri munkám során olyan CCVD módszert alkalmaztam, ahol az acetilén vagy etilén szénforrás mellett szennyezőként tiofén bevezetésére is sor került. Katalizátor prekurzorként nikkel (II)- oxid nanorészecskékből készített szuszpenziót használtam, amelyet szilíciumlap hordozó felületére vittem fel. A reakcióhőmérséklet, a forrásgázok áramlási sebességének változtatása, és a bevitt tiofén mennyiségének függvényében vizsgáltuk a szénlerakódásban előforduló struktúrákat. A kén ugyanis képes a katalizátor aktivitását módosítani, a felületen képzett bevonatának köszönhetően, ezáltal befolyásolva a szénforrás bontását. A kapott szénlerakódások nano-, és mikroszálakat, valamint, –vélhetően a tiofén jelenlétének köszönhetően–szálakból formálódó tekercseket tartalmaztak.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172356">
    <w:multiLevelType w:val="hybridMultilevel"/>
    <w:lvl w:ilvl="0" w:tplc="17582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172356">
    <w:abstractNumId w:val="521723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91432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