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VAJDA FLÓRA</w:t>
            </w:r>
          </w:p>
          <w:p w:rsidR="00C275A3" w:rsidRDefault="00A96AEC" w:rsidP="00C275A3">
            <w:pPr>
              <w:pStyle w:val="Hallgatokepzes"/>
            </w:pPr>
            <w:r>
              <w:t>Biomérnök BSc.</w:t>
            </w:r>
            <w:r>
              <w:br/>
            </w:r>
            <w:r w:rsidR="00E77B23">
              <w:t>BSc, 8.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Pirity Melinda</w:t>
            </w:r>
          </w:p>
          <w:p w:rsidR="00DB4822" w:rsidRDefault="00DB4822" w:rsidP="00E11062">
            <w:pPr>
              <w:pStyle w:val="Konzulensek"/>
            </w:pPr>
            <w:r w:rsidRPr="00DB4822">
              <w:t>tudományos főmunkatárs, csoportvezető,  Magyar Tudományos Akadémia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Rybp polycomb fehérje szerepének vizsgálata a szívizom kialakulásában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Szívinfarktus során az oxigén nélkül maradt szívizomszövetek elpusztulnak és helyükön egy hegszövet alakul ki. Több kutatócsoport, köztük laboratóriumunk is azt vizsgálja, hogy pluripotens őssejtekből, - melyek a test bármely típusú szövetévé képesek differenciálódni - hogyan hozhatók létre differenciált és működőképes szívizomsejtek. Dolgozatom egy polikomb fehérje, az Rybp (Ring1- and YY1-Binding Protein; szintén ismert, mint DEDAF (Death Effector Domain Associated Factor), UniGene Mm.321633; MGI:1929059) fenti folyamatban betöltött specifikus szerepét vizsgálja egér őssejtes modellrendszerben. Kísérleteimet a laboratóriumunkban korábban előállított vad típusú (rybp+/+) és Rybp termelésére képtelen (rybp-/-) egér embrionális őssejtvonalakon végeztem. A sejtekből embrionális testecskéket formáltam függőcseppes módszerrel, majd ezeket a sejtaggregátumokat zselatinos táptalajra helyeztem, hogy azok dobogó szívizomtelepeket) formáljanak 2 héten keresztül. A szívizomtelepeket morfológiailag és molekuláris biológiai módszerekkel (kvantitatív valós idejű polimeráz láncreakció; immunhisztokémia) hasonlítottam össze. Eredményeim azt mutatják, hogy rybp-/- őssejtek nem képesek dobogó szívizomtelepeket létrehozni. A szívizomtelepekből nyert RNS minták analízise rávilágított számos, a szívizom kialakulásában fontos gén expressziós szintjének a megváltozására. Munkám során kimutattam azt is, hogy a szív kialakulásában esszenciális jelentőséggel bíró transzkripciós faktorok közül több (Isl1, Nkx2.5) az in vitro kardiális differenciáció során csökkent mértékben indukálódik az Rybp termelésére képtelen sejtekben. Ezen eredmények valószínűsítik, hogy az Rybp a szívirányú differenciáció egy kritikus regulátora. Így a projekt során keletkezett adatok fontos információt nyújtanak az egér embrionális szív kialakulásáról és működéséről valamint segíthetnek megérteni, hogy mely mutációk befolyásolják az embrió megfelelő fejlődését és a veleszületett szívbetegségek kialakulását. A szívfejlődési rendellenességek a szívfejlődés korai stádiumában létrejövő defektusok miatt alakulnak ki, ezért fontos, hogy megértsük, mely molekuláris útvonalak állnak a sejtdifferenciáció hátterében és a folyamatokat, amelyek ezt a szervet kialakítják. Vizsgálataim eredményei ennek a gyorsabb és pontosabb megismerését segíthetik elő és hozzájárulhatnak a szívinfarktus következtében elhalt szövetek őssejtekből történő pótlását, így a szívizomszövet regenerálását célzó kutatások sikerességéhez.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00439">
    <w:multiLevelType w:val="hybridMultilevel"/>
    <w:lvl w:ilvl="0" w:tplc="69504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00439">
    <w:abstractNumId w:val="62300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392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