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ATTILA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Vas(II)-szulfát oxidációja levegővel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vas(II)-szulfát; oxidáció; levegő; oxigén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vas(III)-szulfát gyártás vas(II)-szulfátból történik, úgy, hogy hidrogén-peroxiddal oxidáljuk a vas(II)-szulfát savas oldatát. A hidrogén-peroxid igen drága, ezáltal ennek ára számottevő a késztermék előállítási költségeiben, ezért érdemes lehet új oxidációs eljárás felkutatása, amellyel az előállítási költségek is kisebbek lennének. Alternatíva lehet a molekuláris oxigén használata, amely a levegőből könnyen hozzáférhető, és a reakció spontán is lejátszódik, a levegőn hagyott vas(II) oldat megbarnul, a keletkező vas(III)ionok miatt. A hátránya, hogy a reakció nagyon lassú, ezért katalizátor segítségével növelni kell a sebességét. Szakirodalomból kiderült, hogy a folyamat lehetséges katalizátora lehet a szulfition, ezért megvizsgáltam milyen hatása van a szulfit jelenléte a vas oxidációjára.</w:t>
      </w:r>
      <w:r>
        <w:rPr>
          <w:color w:val="000000"/>
          <w:sz w:val="24"/>
          <w:szCs w:val="24"/>
        </w:rPr>
        <w:br/>
        <w:t xml:space="preserve">A vizsgálatok során igazoltam, hogy a nátrium-szulfit elősegíti a vas(II)-szulfát autooxidációját savas közegben, gyorsítja annak sebességét, úgy, hogy az oxidáció más reakcióúton keresztül játszódik le.</w:t>
      </w:r>
      <w:r>
        <w:rPr>
          <w:color w:val="000000"/>
          <w:sz w:val="24"/>
          <w:szCs w:val="24"/>
        </w:rPr>
        <w:br/>
        <w:t xml:space="preserve">Az egyre nagyobb koncentrációkkal végzett vizsgálatok során az oldatban lévő vasnak több mint 80%-át sikerült oxidálni. Ha ezt ipari méretekben is sikerülne reprodukálni, akkor a hidrogén-peroxid felhasználást az ötöd részére csökkenthetnénk, ami jelentős megtakarítás lehetne.</w:t>
      </w:r>
      <w:r>
        <w:rPr>
          <w:color w:val="000000"/>
          <w:sz w:val="24"/>
          <w:szCs w:val="24"/>
        </w:rPr>
        <w:br/>
        <w:t xml:space="preserve">Fontos volt kideríteni, hogy melyek azok a tényezők, amelyek legmeghatározóbbak a reakció sebességére nézve, ezért kinetikai vizsgálatokat végeztem, melynek során kiderült, hogy a vizsgálataim során a szulfitionok és az oxigén koncentrációja volt a legnagyobb hatással a reakció sebességére.</w:t>
      </w:r>
      <w:r>
        <w:rPr>
          <w:color w:val="000000"/>
          <w:sz w:val="24"/>
          <w:szCs w:val="24"/>
        </w:rPr>
        <w:br/>
        <w:t xml:space="preserve">A nátrium-szulfit alkalmazásának hátránya, hogy a szulfitionok savas közegben elbomlanak, SO2 keletkezése közben, mennyiségük folyamatosan csökken, sok esetben, az oldatban lévő szulfit anélkül bomlik, hogy segítené a vas oxidációját.</w:t>
      </w:r>
      <w:r>
        <w:rPr>
          <w:color w:val="000000"/>
          <w:sz w:val="24"/>
          <w:szCs w:val="24"/>
        </w:rPr>
        <w:br/>
        <w:t xml:space="preserve">Legjobb hatásfokot akkor lehetne elérni, ha szulfitionokat saját magunk generálnánk, oly módon, ha SO2/O2 elegyét vezetnénk a reakcióelegyhez. Ebben az esetben nagyobb valószínűséggel tartózkodik a frissen keletkező szulfition és az oxigén egy térrészben, így javítható az oxidáció hatásfoka. A vizsgálatok során is látszott, hogy a reakció sebessége csökkent, majd újabb adag szulfit hatására ismét megnőtt, ezért fontos a szulfitionok folyamatos pótlása.</w:t>
      </w:r>
      <w:r>
        <w:rPr>
          <w:color w:val="000000"/>
          <w:sz w:val="24"/>
          <w:szCs w:val="24"/>
        </w:rPr>
        <w:br/>
        <w:t xml:space="preserve">Ipari alkalmazás szempontjából vizsgálva a dolgot, a kén-dioxidos módszer ellen szól a magas beruházási költség, ugyanis a kén égetésére alkalmas berendezés beszerzési és üzemeltetési költségei magasak. Ettől olcsóbb megoldás nátrium-szulfit oldat folyamatos adagolása a reakcióelegyhez. Akár az új technológiával fölöslegessé vált hidrogén-peroxid adagoló is befogható erre a célra, így a technológiának ez a része már adott.</w:t>
      </w:r>
      <w:r>
        <w:rPr>
          <w:color w:val="000000"/>
          <w:sz w:val="24"/>
          <w:szCs w:val="24"/>
        </w:rPr>
        <w:br/>
        <w:t xml:space="preserve">A laborkísérletek ipari léptékekbe való átültetése igen hosszú folyamat lenne, ugyanis számtalan más tényező is befolyásolhatja a reakciót, amit még nem vizsgáltam. Például, ilyen lehet a nyomás növelése a reaktorban, növelve ezzel az oxigén oldódásának mennyiségét a reakcióelegyben. Ezen kívül a léptékek megváltoztatásával számos olyan technológiai probléma adódhat, amelyet meg kell oldani, ezért az esetleges gyakorlatba való alkalmazáshoz nagyon sok idő (és a próbálkozásokhoz talán még több pénz)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46656">
    <w:multiLevelType w:val="hybridMultilevel"/>
    <w:lvl w:ilvl="0" w:tplc="6474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46656">
    <w:abstractNumId w:val="52646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726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