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KONCZOL</w:t>
            </w:r>
          </w:p>
          <w:p w:rsidR="00C275A3" w:rsidRDefault="00A96AEC" w:rsidP="00C275A3">
            <w:pPr>
              <w:pStyle w:val="Hallgatokepzes"/>
            </w:pPr>
            <w:r>
              <w:t>Handcraft department</w:t>
            </w:r>
            <w:r>
              <w:br/>
            </w:r>
            <w:r w:rsidR="00E77B23">
              <w:t>BA, 4.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Christina Sarosi</w:t>
            </w:r>
          </w:p>
          <w:p w:rsidR="00DB4822" w:rsidRDefault="00DB4822" w:rsidP="00E11062">
            <w:pPr>
              <w:pStyle w:val="Konzulensek"/>
            </w:pPr>
            <w:r w:rsidRPr="00DB4822">
              <w:t>assistant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Surface shaping experiment series to form shaping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started my quest in April, 2013. My plan of research had two goals. One of them was to effectuate a new primary commodity that I made by coupling it with heat-treated chemical fibrous materials. I used different quality chemical fibrous materials such as polyester, polyacrylic and polyvinylchloride. </w:t>
      </w:r>
      <w:r>
        <w:rPr>
          <w:color w:val="000000"/>
          <w:sz w:val="24"/>
          <w:szCs w:val="24"/>
        </w:rPr>
        <w:br/>
        <w:t xml:space="preserve">I analyzed their interaction effected by heat.</w:t>
      </w:r>
      <w:r>
        <w:rPr>
          <w:color w:val="000000"/>
          <w:sz w:val="24"/>
          <w:szCs w:val="24"/>
        </w:rPr>
        <w:br/>
        <w:t xml:space="preserve">My point of origin was the occurrence of shrinkage in biology and nature. I wanted to transfer this occurrence into the area of clothing design. I made the commodities shrink by heat-treating it with plastic mesh. By an occasion of multistage heat treat the primary commodity came into being and I found it the most suitable for the other part of my research. As for the attribute it is resilient, the texture and touch of it is specific and it allows of different shape modifications on a concrete body. By calculating and constructing the body at the determinate points the shape can be tighten and broaden with the new commodity.</w:t>
      </w:r>
      <w:r>
        <w:rPr>
          <w:color w:val="000000"/>
          <w:sz w:val="24"/>
          <w:szCs w:val="24"/>
        </w:rPr>
        <w:br/>
        <w:t xml:space="preserve">The created artifact is topside that shows the different materials at the same time. Narrowing happens on the waist.</w:t>
      </w:r>
      <w:r>
        <w:rPr>
          <w:color w:val="000000"/>
          <w:sz w:val="24"/>
          <w:szCs w:val="24"/>
        </w:rPr>
        <w:br/>
        <w:t xml:space="preserve">Size: S/M, length: 70 cm, materials: polyester and polyvinylchloride.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89658">
    <w:multiLevelType w:val="hybridMultilevel"/>
    <w:lvl w:ilvl="0" w:tplc="92561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89658">
    <w:abstractNumId w:val="59789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830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