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MIHÁLY URI</w:t>
            </w:r>
          </w:p>
          <w:p w:rsidR="00C275A3" w:rsidRDefault="00A96AEC" w:rsidP="00C275A3">
            <w:pPr>
              <w:pStyle w:val="Hallgatokepzes"/>
            </w:pPr>
            <w:r>
              <w:t>Hungarian Language and Literature Studies</w:t>
            </w:r>
            <w:r>
              <w:br/>
            </w:r>
            <w:r w:rsidR="00E77B23">
              <w:t>MA, 11.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Szirák</w:t>
            </w:r>
          </w:p>
          <w:p w:rsidR="00DB4822" w:rsidRDefault="00DB4822" w:rsidP="00E11062">
            <w:pPr>
              <w:pStyle w:val="Konzulensek"/>
            </w:pPr>
            <w:r w:rsidRPr="00DB4822">
              <w:t>reader,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 help of hereditary tradition”. Conservatism in the culture and the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the study is interpretation of the conservatism in the culture and the politics. Originally this idea is political (political-philosophical) and historical idea, but has variant senses in different context: in the culture and the arts it means particularly saving of worths and the tradition of veneration. The culture is already conservative ever, because it hands the heredity and the tradition. In contrast with it the arts are subversive ever, because the readers are compelled to interpretation itself by they.</w:t>
      </w:r>
      <w:r>
        <w:rPr>
          <w:color w:val="000000"/>
          <w:sz w:val="24"/>
          <w:szCs w:val="24"/>
        </w:rPr>
        <w:br/>
        <w:t xml:space="preserve">The starting point of the research is the Kommentár periodical. It’s been trying interpreting the conservatism idea in the political-philosophical and history of idea since 2006. But the periodical doesn’t make same in the culture. The study had tried it.</w:t>
      </w:r>
      <w:r>
        <w:rPr>
          <w:color w:val="000000"/>
          <w:sz w:val="24"/>
          <w:szCs w:val="24"/>
        </w:rPr>
        <w:br/>
        <w:t xml:space="preserve">The approach of the study is basically linguistic. The politics are linguistic phenomenon too and the conservatism in the culture is attechmant to own linguistic tradition.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50205">
    <w:multiLevelType w:val="hybridMultilevel"/>
    <w:lvl w:ilvl="0" w:tplc="84290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50205">
    <w:abstractNumId w:val="33750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156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