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GLÓZER</w:t>
            </w:r>
          </w:p>
          <w:p w:rsidR="00C275A3" w:rsidRDefault="00A96AEC" w:rsidP="00C275A3">
            <w:pPr>
              <w:pStyle w:val="Hallgatokepzes"/>
            </w:pPr>
            <w:r>
              <w:t>Business Economics and Management</w:t>
            </w:r>
            <w:r>
              <w:br/>
            </w:r>
            <w:r w:rsidR="00E77B23">
              <w:t>BA, 10.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Pónusz Ph. D.</w:t>
            </w:r>
          </w:p>
          <w:p w:rsidR="00DB4822" w:rsidRDefault="00DB4822" w:rsidP="00E11062">
            <w:pPr>
              <w:pStyle w:val="Konzulensek"/>
            </w:pPr>
            <w:r w:rsidRPr="00DB4822">
              <w:t>professor, TPF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Intralogical Analysis of a Glass Factory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Intralogistics; stock management; production</w:t>
      </w:r>
      <w:r>
        <w:t xml:space="preserve"/>
      </w:r>
    </w:p>
    <w:p>
      <w:pPr>
        <w:widowControl w:val="on"/>
        <w:pBdr/>
        <w:spacing w:before="240" w:after="240" w:line="240" w:lineRule="auto"/>
        <w:ind w:left="0" w:right="0"/>
        <w:jc w:val="left"/>
      </w:pPr>
      <w:r>
        <w:rPr>
          <w:color w:val="000000"/>
          <w:sz w:val="24"/>
          <w:szCs w:val="24"/>
        </w:rPr>
        <w:t xml:space="preserve">My essay is about Intralogistics of optimalization possibilities of a Glass Factory. The reason why this topic has been chosen is because in today’s cost-sensitive world, enterprises need to participate in a strong market competition to keep operating and if those companies want to stay capable of living and make the highest profit possible, they need to overtake their competitors. The way for those firms to reduce their expenses is increasing the standards of services linked to their product and integrating, optimising them as much as possible. Before starting my thesis, I had the objective of providing help make more efficient the logistical processes of the company.</w:t>
      </w:r>
      <w:r>
        <w:rPr>
          <w:color w:val="000000"/>
          <w:sz w:val="24"/>
          <w:szCs w:val="24"/>
        </w:rPr>
        <w:br/>
        <w:t xml:space="preserve">During my analytics and examinations, optimisation possibilities were mainly found in fields of stock management, storage and production, which are written in details in my essay, including solution suggestions.</w:t>
      </w:r>
      <w:r>
        <w:rPr>
          <w:color w:val="000000"/>
          <w:sz w:val="24"/>
          <w:szCs w:val="24"/>
        </w:rPr>
        <w:br/>
        <w:t xml:space="preserve">My hypothesises proved true, after finishing my prior examinations and studies, using my primary and secondary researches. Consequently, by adapting techniques in particular parts of logistics the found problems could be solved. However, if it comes to implementing my suggestions, it is to be considered that these are theories at the moment. Hence, without any expertise, foresight is necessary to prevent possible difficulties and solve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11091">
    <w:multiLevelType w:val="hybridMultilevel"/>
    <w:lvl w:ilvl="0" w:tplc="72906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11091">
    <w:abstractNumId w:val="96111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938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