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KOCSIS</w:t>
            </w:r>
          </w:p>
          <w:p w:rsidR="00C275A3" w:rsidRDefault="00A96AEC" w:rsidP="00C275A3">
            <w:pPr>
              <w:pStyle w:val="Hallgatokepzes"/>
            </w:pPr>
            <w:r>
              <w:t>safety industry</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 p. d. József Dobor PhD</w:t>
            </w:r>
          </w:p>
          <w:p w:rsidR="00DB4822" w:rsidRDefault="00DB4822" w:rsidP="00E11062">
            <w:pPr>
              <w:pStyle w:val="Konzulensek"/>
            </w:pPr>
            <w:r w:rsidRPr="00DB4822">
              <w:t>Senior Lecturer, NKE HHK</w:t>
            </w:r>
          </w:p>
        </w:tc>
      </w:tr>
      <w:tr w:rsidR="00DB4822" w:rsidTr="00DB4822">
        <w:tc>
          <w:tcPr>
            <w:tcW w:w="9854" w:type="dxa"/>
          </w:tcPr>
          <w:p w:rsidR="00DB4822" w:rsidRPr="00DB4822" w:rsidRDefault="00DB4822" w:rsidP="004D7940">
            <w:pPr>
              <w:pStyle w:val="Konzulensek"/>
            </w:pPr>
            <w:r w:rsidRPr="00DB4822">
              <w:t>LTC p.d. Zoltán Cséplő </w:t>
            </w:r>
          </w:p>
          <w:p w:rsidR="00DB4822" w:rsidRDefault="00DB4822" w:rsidP="00E11062">
            <w:pPr>
              <w:pStyle w:val="Konzulensek"/>
            </w:pPr>
            <w:r w:rsidRPr="00DB4822">
              <w:t>Chief Inspector Indrustrial Safety,  The Metropolitan Directorate of Disaster Recovery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the global and local terrorism in the safety at industry, the functioning of the Disaster Management Mobile Laboratory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 1 January 2012, a disaster relief organization which integrated in today's new challenges in trying to comply with a law enforcement organization, and as part of the Government's fight against terror. The Government is struggling against terror in every organization, but this cooperation between organisations have not yet fully regulated. The NATO Council has stated that it has suffered terrorist attacks in America in 2001, all of the Member States affected by NATO during the cold war, a reference to the mid-1980s by then relied for the fifth time. In this thesis we are according to my thesis, the terror, the war on this basis, I have analysed the terrorism as "enemies", have examined the functioning of disaster prevention while Dune II was war circumstances, other NATO Member States to organise exploratory laboratory. The results of the comparison, I have made a new addition to the " white powder" along the lines of the procedure made BM OKF, ORFK, ANTSZ joint in order to examine the "suspicious package" and I propose a new disaster management group to establish a disaster management known as the bomb experts Service.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55645">
    <w:multiLevelType w:val="hybridMultilevel"/>
    <w:lvl w:ilvl="0" w:tplc="89428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55645">
    <w:abstractNumId w:val="791556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816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