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KISFALUDI-BAK ZSOMBOR</w:t>
            </w:r>
          </w:p>
          <w:p w:rsidR="00C275A3" w:rsidRDefault="00A96AEC" w:rsidP="00C275A3">
            <w:pPr>
              <w:pStyle w:val="Hallgatokepzes"/>
            </w:pPr>
            <w:r>
              <w:t>Geotehnical engineering</w:t>
            </w:r>
            <w:r>
              <w:br/>
            </w:r>
            <w:r w:rsidR="00E77B23">
              <w:t>MSc, 2. semester</w:t>
            </w:r>
          </w:p>
          <w:p w:rsidR="00C265CE" w:rsidRPr="009E5FF1" w:rsidRDefault="00E77B23" w:rsidP="00C275A3">
            <w:pPr>
              <w:pStyle w:val="Hallgatokepzes"/>
              <w:rPr>
                <w:b/>
                <w:caps/>
              </w:rPr>
            </w:pPr>
            <w:r>
              <w:t>Technical University of Cluj-Napoca</w:t>
            </w:r>
            <w:r w:rsidR="00C275A3">
              <w:br/>
            </w:r>
            <w:r w:rsidR="00DB4822">
              <w:t>Construction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Gobesz Ferdinánd-Zsongor</w:t>
            </w:r>
          </w:p>
          <w:p w:rsidR="00DB4822" w:rsidRDefault="00DB4822" w:rsidP="00E11062">
            <w:pPr>
              <w:pStyle w:val="Konzulensek"/>
            </w:pPr>
            <w:r w:rsidRPr="00DB4822">
              <w:t>associate professor, HT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TREATMENT TECHNIQUES, METHODS FOR ACCIDENTAL WATER POLLUTION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subject of this scientific article is the treatment methods for accidental water pollution. It presents the importance of the topic and the necessity of the new treatment techniques. The first chapter contains the actual treatment methods, which are used in the country and the possible mistakes which can be appeared using this method. Furthermore, an experiment of treatment for pollution with dead oil is presented, and there is determined the necessity of the specific absorbant material dependent of the scale of the pollution. Based on all these, it becomes possible the improvement of the actual techniques. I started a calculation using a topographic measurement of a river. Assuming water pollution with dead oil on this river, using the result from the experiment I prepared a model, which shows the possible treatment ways. In regions that are equipped with this program the time interval ofthe treatment of the accidental pollution can be reduced.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587223">
    <w:multiLevelType w:val="hybridMultilevel"/>
    <w:lvl w:ilvl="0" w:tplc="212431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587223">
    <w:abstractNumId w:val="685872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21815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