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HUNOR-ANDRÁS GYÉRESI</w:t>
            </w:r>
          </w:p>
          <w:p w:rsidR="00C275A3" w:rsidRDefault="00A96AEC" w:rsidP="00C275A3">
            <w:pPr>
              <w:pStyle w:val="Hallgatokepzes"/>
            </w:pPr>
            <w:r>
              <w:t>Mechatronics</w:t>
            </w:r>
            <w:r>
              <w:br/>
            </w:r>
            <w:r w:rsidR="00E77B23">
              <w:t>BSc, 4. semester</w:t>
            </w:r>
          </w:p>
          <w:p w:rsidR="00C265CE" w:rsidRPr="009E5FF1" w:rsidRDefault="00E77B23" w:rsidP="009763E0">
            <w:pPr>
              <w:pStyle w:val="Hallgatointezmeny-kar"/>
              <w:rPr>
                <w:b/>
                <w:caps/>
              </w:rPr>
            </w:pPr>
            <w:r>
              <w:t>Sapientia Hungarian University of Transylvania</w:t>
            </w:r>
            <w:r w:rsidR="00C275A3">
              <w:br/>
            </w:r>
            <w:r w:rsidR="00DB4822">
              <w:t>Faculty of Technical and Human Sciences, Târgu Mureş</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PhD Dipl.-Eng. István Papp</w:t>
            </w:r>
          </w:p>
          <w:p w:rsidR="00DB4822" w:rsidRDefault="00DB4822" w:rsidP="009763E0">
            <w:pPr>
              <w:pStyle w:val="Konzulensektitulus"/>
            </w:pPr>
            <w:r w:rsidRPr="00DB4822">
              <w:t>associate professor, EMTE MHK</w:t>
            </w:r>
          </w:p>
        </w:tc>
      </w:tr>
      <w:tr w:rsidR="00DB4822" w:rsidTr="00DB4822">
        <w:tc>
          <w:tcPr>
            <w:tcW w:w="9854" w:type="dxa"/>
          </w:tcPr>
          <w:p w:rsidR="00DB4822" w:rsidRPr="00DB4822" w:rsidRDefault="00DB4822" w:rsidP="009763E0">
            <w:pPr>
              <w:pStyle w:val="Konzulenseknev"/>
            </w:pPr>
            <w:r w:rsidRPr="00DB4822">
              <w:t>PhD Dipl.-Eng. Márton Máté</w:t>
            </w:r>
          </w:p>
          <w:p w:rsidR="00DB4822" w:rsidRDefault="00DB4822" w:rsidP="009763E0">
            <w:pPr>
              <w:pStyle w:val="Konzulensektitulus"/>
            </w:pPr>
            <w:r w:rsidRPr="00DB4822">
              <w:t>associate professor, EMTE MHK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tracked vehicles driving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article I would like to outline some drive methods of tracked vehicles. Several technical solutions were made in this topic, and many engineering achievements are spread in the world. From the simplest traditional differential mechanism driven by one engine to the dual planetary gear solution driven by two engines are many constructions in use today. I analyzed some constructions and I could say there is no optimal solution to drive a tracked vehicle. Each mechanism has an own minimal turning radius, some advantages and disadvantages.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66552">
    <w:multiLevelType w:val="hybridMultilevel"/>
    <w:lvl w:ilvl="0" w:tplc="72051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66552">
    <w:abstractNumId w:val="37266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790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