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RÓBERT ROSSI</w:t>
            </w:r>
          </w:p>
          <w:p w:rsidR="00C275A3" w:rsidRDefault="00A96AEC" w:rsidP="00C275A3">
            <w:pPr>
              <w:pStyle w:val="Hallgatokepzes"/>
            </w:pPr>
            <w:r>
              <w:t>Automatizálás és alkalmazott informatika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EMTE</w:t>
            </w:r>
            <w:r w:rsidR="00C275A3">
              <w:br/>
            </w:r>
            <w:r w:rsidR="00DB4822">
              <w:t>Műszaki és humántudományok 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CSABA</w:t>
            </w:r>
          </w:p>
          <w:p w:rsidR="00DB4822" w:rsidRDefault="00C275A3" w:rsidP="004D7940">
            <w:pPr>
              <w:pStyle w:val="Hallgatokepzes"/>
            </w:pPr>
            <w:r>
              <w:t>Automatizálás és alkalmazott informatika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Sapientia EMTE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humántudományok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PATKA GERGELY</w:t>
            </w:r>
          </w:p>
          <w:p w:rsidR="00C275A3" w:rsidRDefault="00A96AEC" w:rsidP="00C275A3">
            <w:pPr>
              <w:pStyle w:val="Hallgatokepzes"/>
            </w:pPr>
            <w:r>
              <w:t>Számítástechnika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EMTE</w:t>
            </w:r>
            <w:r w:rsidR="00C275A3">
              <w:br/>
            </w:r>
            <w:r w:rsidR="00DB4822">
              <w:t>Műszaki és humántudományok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Domokos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EMTE MHK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Sándor Hunor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PMTE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Légpárnás jármű irányítása inerciális szenzorokkal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olyan légpárnás jármű tervezése és megvalósítása, amely kéz gesztusokkal irányítható, valamint a rajta levő robotkar segítségével dobókockák helyezhetőek el egy adott pályán, meghatározott célterületekre. A jármű mozgását három motor valósítja meg. Az egyik motor a jármű alapjába van beépítve a lebegtetést biztosítva, a másik két motor a jármű elülső, valamint a hátsó részén található, amelyek az elmozdulást teszik lehetővé. A meghajtó motorok mögött oldalkormányok találhatóak, amelyek a levegő áramlási irányát szabályozva irányítják a légpárnás járművet. A légpárnást több módon lehet irányítani: első esetben az egyik hajtó motor működik, és az oldalkormány biztosítja az elfordulást, egy másik mód az, amikor a két oldalkormányt megegyező irányba fordítva, a két motor egyidejű működtetésével a jármű oldal irányba tud elmozdulni, a harmadik módban az oldalkormányok ellentétes irányba mozdulnak el és a légpárnás a saját tengelye körül fordul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járműn található egy négy magos mikroszámítógép, amelyen Linux operációs rendszer fut és videóközvetítést biztosít. A jármű stabilitását egy fedélzeti szabályzó biztosítja, amely egy gyorsulásmérő által szolgáltatott adatok alapján működik.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bemutatjuk a légpárnás jármű szerkezeti felépítését, a vezérlő áramkörök tervezését és működését, illetve a szabályozó algoritmusokat.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 a 9. Magyar Alkalmazott Mérnöki Tudományok Versenyére, a „Magyarok a Marson” versenyre készül.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3782">
    <w:multiLevelType w:val="hybridMultilevel"/>
    <w:lvl w:ilvl="0" w:tplc="61927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3782">
    <w:abstractNumId w:val="83013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241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