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PÉTER BÁLINT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Gingl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Univerzális szenzormodul ipari és méréstechnikai alkalmazásokhoz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az ipari automatizált rendszerek hibamentes működése, valamint a működés monitorozásának biztosítása végett egyre nagyobb szükség van a rendszerre ható, valamit a rendszer által generált fizikai mennyiségek pontos mérésére. Ezeket a feladatokat legtöbbször valamilyen kompakt eszköz végzi, amely a megfelelő jelkondicionálással előállítja a kívánt analóg vagy digitális jelformát a kimenetén, amit aztán egy külső adatgyűjtő eszköz feldolgoz. A különböző fizikai mennyiségek méréséhez eltérő működésű szenzorok léteznek (feszültség/áramerősség/ellenállás, valamint digitális kimenetű szenzorok). A piacon létező megoldások azonban nem túl rugalmasak, legtöbbször csak egy-egy szenzor csatlakoztatását teszik lehetővé.</w:t>
      </w:r>
      <w:r>
        <w:rPr>
          <w:color w:val="000000"/>
          <w:sz w:val="24"/>
          <w:szCs w:val="24"/>
        </w:rPr>
        <w:br/>
        <w:t xml:space="preserve">Dolgozatomban egy saját fejlesztésű, mikrovezérlő alapú, alacsony fogyasztású univerzális szenzorinterfészt ismertetek, amely bemeneti interfészének segítségével analóg és digitális szenzorok csatlakoztatását is lehetővé teszi a hardver módosítása nélkül.</w:t>
      </w:r>
      <w:r>
        <w:rPr>
          <w:color w:val="000000"/>
          <w:sz w:val="24"/>
          <w:szCs w:val="24"/>
        </w:rPr>
        <w:br/>
        <w:t xml:space="preserve">Az elérhető kimeneteit tekintve két funkcióval rendelkezik. Egyrészt használható ún. loop-powered módban, amely egy 4-20 mA-es távadó funkcionalitást biztosít. Ez a leggyakrabban alkalmazott jeltartomány az analóg kimeneti jelű távadók körében, amely nagy távolságra is lehetővé teszi a jelek torzításmentes továbbítását. Ez a funkció megköveteli, hogy a műszer fogyasztása maximálisan 4 mA legyen, ami miatt a fogyasztást optimalizálni kellett.</w:t>
      </w:r>
      <w:r>
        <w:rPr>
          <w:color w:val="000000"/>
          <w:sz w:val="24"/>
          <w:szCs w:val="24"/>
        </w:rPr>
        <w:br/>
        <w:t xml:space="preserve">A másik funkciót egy mini USB interfész valósítja meg. Ennek két szerepe van. Egyrészt soros kommunikációt tesz lehetővé a szenzormodul és egy külső eszköz (pl. PC) között, amellyel adatgyűjtés, monitorozás, fejlesztés és tesztelés végezhető. Másrészt megoldja a nagyobb fogyasztású szenzorok csatlakoztatását az USB-n keresztül való táplálás segítségével.</w:t>
      </w:r>
      <w:r>
        <w:rPr>
          <w:color w:val="000000"/>
          <w:sz w:val="24"/>
          <w:szCs w:val="24"/>
        </w:rPr>
        <w:br/>
        <w:t xml:space="preserve">Dolgozatomban ismertetem a műszer felépítését, valamint a beágyazott szoftver és egy PC-n futó adatgyűjtő alkalmazás funkcióit. Végezetül későbbi továbbfejlesztési lehetőségeket is megadok.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30640">
    <w:multiLevelType w:val="hybridMultilevel"/>
    <w:lvl w:ilvl="0" w:tplc="76417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30640">
    <w:abstractNumId w:val="91430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596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