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VANCSICS BÉLA</w:t>
            </w:r>
          </w:p>
          <w:p w:rsidR="00C275A3" w:rsidRDefault="00A96AEC" w:rsidP="00C275A3">
            <w:pPr>
              <w:pStyle w:val="Hallgatokepzes"/>
            </w:pPr>
            <w:r>
              <w:t>Gazdaságinformatikus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Függvény-teszteset mátrixok klaszterező eljárásainak összehasonlítása, tesztpriorizálás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időben egyre több elméleti és gyakorlati alkalmazása jön létre a klaszterező algoritmusoknak. Az ipari és a gazdasági élet szereplői előszeretettel használják ezeket a módszereket bizonyos problémák megoldására, ill. következtetések levonására (például vásárlói csoportok meghatározása, weboldalak osztályozása).</w:t>
      </w:r>
      <w:r>
        <w:rPr>
          <w:color w:val="000000"/>
          <w:sz w:val="24"/>
          <w:szCs w:val="24"/>
        </w:rPr>
        <w:br/>
        <w:t xml:space="preserve">A szoftverfejlesztésben viszonylag kevésbé használják ezeket a technikákat, noha sok lehetőséget rejtenek magukban, legyen szó akár a tesztelésről (tesztpriorizálás), akár a fejlesztésről (szoftver-minőségbiztosítás).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rendelkezésre álló algoritmusok közül kiválasztott -különböző megközelítést használó- eljárások lefedettségmátrixokon történő végrehajtása és az eredmények összehasonlítása.</w:t>
      </w:r>
      <w:r>
        <w:rPr>
          <w:color w:val="000000"/>
          <w:sz w:val="24"/>
          <w:szCs w:val="24"/>
        </w:rPr>
        <w:br/>
        <w:t xml:space="preserve">Az algoritmusok segítségével olyan függvény- és tesztesetcsoportokat hoztam létre, amelyek valamilyen okból/tulajdonságukból kifolyólag egy halmazba tartoznak. Emellett definiáltam három metrikát is, amelyek más-más koncepció szerint számszerűsítik az adott algoritmus hatékonyságát, ezáltal biztosítják azok kvantitatív összehasonlítást.</w:t>
      </w:r>
      <w:r>
        <w:rPr>
          <w:color w:val="000000"/>
          <w:sz w:val="24"/>
          <w:szCs w:val="24"/>
        </w:rPr>
        <w:br/>
        <w:t xml:space="preserve">A méréseket valós (szoftveren mért) és generált mátrixokon is elvégeztem, ezáltal átfogóbb képet tudtunk kapni a módszerekről és azok eredményéről.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csoportok és a metrikák a későbbiekben hasznos információval szolgálhatnak akár a tesztelőknek (hibadetektálás), akár a fejlesztőknek (forráskód-minőség-javítás), akár a menedzsereknek (tervezés) is.</w:t>
      </w:r>
      <w:r>
        <w:rPr>
          <w:color w:val="000000"/>
          <w:sz w:val="24"/>
          <w:szCs w:val="24"/>
        </w:rPr>
        <w:br/>
        <w:t xml:space="preserve">Emellett egy átfogó, komplex képet kaphatunk a szoftverünk szerkezetéről, amely adott esetben befolyásolhatja a fejlesztés fő irányvonalát meghatározó döntéseket (például: refaktorálás elrendelése).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79542">
    <w:multiLevelType w:val="hybridMultilevel"/>
    <w:lvl w:ilvl="0" w:tplc="17270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79542">
    <w:abstractNumId w:val="66979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005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