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SZAKÁL</w:t>
            </w:r>
          </w:p>
          <w:p w:rsidR="00C275A3" w:rsidRDefault="00A96AEC" w:rsidP="00C275A3">
            <w:pPr>
              <w:pStyle w:val="Hallgatokepzes"/>
            </w:pPr>
            <w:r>
              <w:t>Computer Scientist</w:t>
            </w:r>
            <w:r>
              <w:br/>
            </w:r>
            <w:r w:rsidR="00E77B23">
              <w:t>BSc, 6.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ATTILA SZÍVÓS</w:t>
            </w:r>
          </w:p>
          <w:p w:rsidR="00DB4822" w:rsidRDefault="00C275A3" w:rsidP="004D7940">
            <w:pPr>
              <w:pStyle w:val="Hallgatokepzes"/>
            </w:pPr>
            <w:r>
              <w:t>computer scientist</w:t>
            </w:r>
            <w:r w:rsidR="00A96AEC">
              <w:br/>
              <w:t>BSc, 6.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Emőd Kovács</w:t>
            </w:r>
          </w:p>
          <w:p w:rsidR="00DB4822" w:rsidRDefault="00DB4822" w:rsidP="00E11062">
            <w:pPr>
              <w:pStyle w:val="Konzulensek"/>
            </w:pPr>
            <w:r w:rsidRPr="00DB4822">
              <w:t>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virtualization and web visualization of a botanical database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dissertation is a representation of the flora possibility of transposition in the digital environment. Our goal was that to create an application which we can view the botanical garden flora without factually visit it, thereby help the students with their studies. In applications, the botanical garden flora has become well traceable and the habitat can be viewed anytime using the 3D virtualization. Part of the application group is a 3D viewer, which you can walk around in the botanical garden, an administrative and updating applications for management of the database, and a web page where you can see the entire flora with detailed descriptions. Our research may provide direction for further research and application developing for educational purposes.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28480">
    <w:multiLevelType w:val="hybridMultilevel"/>
    <w:lvl w:ilvl="0" w:tplc="60505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28480">
    <w:abstractNumId w:val="24328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223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