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BALLAY</w:t>
            </w:r>
          </w:p>
          <w:p w:rsidR="00C275A3" w:rsidRDefault="00A96AEC" w:rsidP="00C275A3">
            <w:pPr>
              <w:pStyle w:val="Hallgatokepzes"/>
            </w:pPr>
            <w:r>
              <w:t>Hydraulic engineer</w:t>
            </w:r>
            <w:r>
              <w:br/>
            </w:r>
            <w:r w:rsidR="00E77B23">
              <w:t>BSc,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Ernő Dittrich</w:t>
            </w:r>
          </w:p>
          <w:p w:rsidR="00DB4822" w:rsidRDefault="00DB4822" w:rsidP="00E11062">
            <w:pPr>
              <w:pStyle w:val="Konzulensek"/>
            </w:pPr>
            <w:r w:rsidRPr="00DB4822">
              <w:t>External instructor,  Hidro Consulting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Hydraulic analysis of a regional hydraulic network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TDK theme is Kiskunfélegyháza settlement's planned regional water ditribution system's hydraulic and water age analysis. This system will provide safe water to 5 other settlements. My analysis were carried out by EPANET program, which developed by the US government, and made the source code public. I detail the occurring hydraulic network modeling problems in my work, their solutions, and give suggestions for the safe operation of the system. I also analyzed the water quality deterioration, which is due to the long residence times and to minimize the possibilities of this.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57432">
    <w:multiLevelType w:val="hybridMultilevel"/>
    <w:lvl w:ilvl="0" w:tplc="54387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57432">
    <w:abstractNumId w:val="59157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749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