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TÜNDE-EMŐKE TRIF</w:t>
            </w:r>
          </w:p>
          <w:p w:rsidR="00C275A3" w:rsidRDefault="00A96AEC" w:rsidP="00C275A3">
            <w:pPr>
              <w:pStyle w:val="Hallgatokepzes"/>
            </w:pPr>
            <w:r>
              <w:t>Philosophy</w:t>
            </w:r>
            <w:r>
              <w:br/>
            </w:r>
            <w:r w:rsidR="00E77B23">
              <w:t>BA, 2. semester</w:t>
            </w:r>
          </w:p>
          <w:p w:rsidR="00C265CE" w:rsidRPr="009E5FF1" w:rsidRDefault="00E77B23" w:rsidP="009763E0">
            <w:pPr>
              <w:pStyle w:val="Hallgatointezmeny-kar"/>
              <w:rPr>
                <w:b/>
                <w:caps/>
              </w:rPr>
            </w:pPr>
            <w:r>
              <w:t>Partium Christian University</w:t>
            </w:r>
            <w:r w:rsidR="00C275A3">
              <w:br/>
            </w:r>
            <w:r w:rsidR="00DB4822">
              <w:t>Human and Socio-Studies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Brigitta Balogh</w:t>
            </w:r>
          </w:p>
          <w:p w:rsidR="00DB4822" w:rsidRDefault="00DB4822" w:rsidP="009763E0">
            <w:pPr>
              <w:pStyle w:val="Konzulensektitulus"/>
            </w:pPr>
            <w:r w:rsidRPr="00DB4822">
              <w:t>associate professor, PKE</w:t>
            </w:r>
          </w:p>
        </w:tc>
      </w:tr>
      <w:tr w:rsidR="00DB4822" w:rsidTr="00DB4822">
        <w:tc>
          <w:tcPr>
            <w:tcW w:w="9854" w:type="dxa"/>
          </w:tcPr>
          <w:p w:rsidR="00DB4822" w:rsidRPr="00DB4822" w:rsidRDefault="00DB4822" w:rsidP="009763E0">
            <w:pPr>
              <w:pStyle w:val="Konzulenseknev"/>
            </w:pPr>
            <w:r w:rsidRPr="00DB4822">
              <w:t>drd. Zsolt Biro</w:t>
            </w:r>
          </w:p>
          <w:p w:rsidR="00DB4822" w:rsidRDefault="00DB4822" w:rsidP="009763E0">
            <w:pPr>
              <w:pStyle w:val="Konzulensektitulus"/>
            </w:pPr>
            <w:r w:rsidRPr="00DB4822">
              <w:t>professor's assistant,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fantasy in A.I. research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study the relation between fantasy, intelligence and consciousness. Pentti Haikonen in his study entitled as Reflections of Consciousness proposes the Mirror Test as an alternative for the Turing test. The Mirror test is psychological test widely used to evince the presence of consciousness in young children as well as in animals. Thus, if a machine can recognize its reflection in the mirror then it should be considered a conscious entity. The recognition of one’s reflection is a complicated task, which requires reason as well as perception. What I intend to examine is the role of fantasy in this complex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34597">
    <w:multiLevelType w:val="hybridMultilevel"/>
    <w:lvl w:ilvl="0" w:tplc="90598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34597">
    <w:abstractNumId w:val="34834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554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