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GAUDI</w:t>
            </w:r>
          </w:p>
          <w:p w:rsidR="00C275A3" w:rsidRDefault="00A96AEC" w:rsidP="00C275A3">
            <w:pPr>
              <w:pStyle w:val="Hallgatokepzes"/>
            </w:pPr>
            <w:r>
              <w:t>Psychology</w:t>
            </w:r>
            <w:r>
              <w:br/>
            </w:r>
            <w:r w:rsidR="00E77B23">
              <w:t>BSc, 2. semester</w:t>
            </w:r>
          </w:p>
          <w:p w:rsidR="00C265CE" w:rsidRPr="009E5FF1" w:rsidRDefault="00E77B23" w:rsidP="00C275A3">
            <w:pPr>
              <w:pStyle w:val="Hallgatokepzes"/>
              <w:rPr>
                <w:b/>
                <w:caps/>
              </w:rPr>
            </w:pPr>
            <w:r>
              <w:t>Babeș-Bolyai University</w:t>
            </w:r>
            <w:r w:rsidR="00C275A3">
              <w:br/>
            </w:r>
            <w:r w:rsidR="00DB4822">
              <w:t>Faculty of Psychology and Educational Sciences</w:t>
            </w:r>
          </w:p>
        </w:tc>
        <w:tc>
          <w:tcPr>
            <w:tcW w:w="4914" w:type="dxa"/>
          </w:tcPr>
          <w:p w:rsidR="00DB4822" w:rsidRPr="00DB4822" w:rsidRDefault="00DB4822" w:rsidP="004D7940">
            <w:pPr>
              <w:pStyle w:val="Hallgatonev"/>
              <w:rPr>
                <w:caps/>
              </w:rPr>
            </w:pPr>
            <w:r w:rsidRPr="00DB4822">
              <w:rPr>
                <w:caps/>
              </w:rPr>
              <w:t>MARIANN ANDREA ÓRÁS</w:t>
            </w:r>
          </w:p>
          <w:p w:rsidR="00DB4822" w:rsidRDefault="00C275A3" w:rsidP="004D7940">
            <w:pPr>
              <w:pStyle w:val="Hallgatokepzes"/>
            </w:pPr>
            <w:r>
              <w:t>Psychology</w:t>
            </w:r>
            <w:r w:rsidR="00A96AEC">
              <w:br/>
              <w:t>BSc, 2. semester</w:t>
            </w:r>
          </w:p>
          <w:p w:rsidR="00DB4822" w:rsidRDefault="00DB4822" w:rsidP="004D7940">
            <w:pPr>
              <w:pStyle w:val="Hallgatointezmeny-kar"/>
            </w:pPr>
            <w:r>
              <w:t> Babeș-Bolyai University</w:t>
            </w:r>
          </w:p>
          <w:p w:rsidR="00C265CE" w:rsidRPr="009E5FF1" w:rsidRDefault="00DB4822" w:rsidP="004D7940">
            <w:pPr>
              <w:pStyle w:val="Hallgatointezmeny-kar"/>
              <w:rPr>
                <w:b/>
                <w:caps/>
              </w:rPr>
            </w:pPr>
            <w:r>
              <w:t>Faculty of Psychology and Educational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Kinga Szabó</w:t>
            </w:r>
          </w:p>
          <w:p w:rsidR="00DB4822" w:rsidRDefault="00DB4822" w:rsidP="00E11062">
            <w:pPr>
              <w:pStyle w:val="Konzulensek"/>
            </w:pPr>
            <w:r w:rsidRPr="00DB4822">
              <w:t>PhD student, BBTE </w:t>
            </w:r>
          </w:p>
        </w:tc>
      </w:tr>
      <w:tr w:rsidR="00DB4822" w:rsidTr="00DB4822">
        <w:tc>
          <w:tcPr>
            <w:tcW w:w="9854" w:type="dxa"/>
          </w:tcPr>
          <w:p w:rsidR="00DB4822" w:rsidRPr="00DB4822" w:rsidRDefault="00DB4822" w:rsidP="004D7940">
            <w:pPr>
              <w:pStyle w:val="Konzulensek"/>
            </w:pPr>
            <w:r w:rsidRPr="00DB4822">
              <w:t>dr. Kármen Demeter</w:t>
            </w:r>
          </w:p>
          <w:p w:rsidR="00DB4822" w:rsidRDefault="00DB4822" w:rsidP="00E11062">
            <w:pPr>
              <w:pStyle w:val="Konzulensek"/>
            </w:pPr>
            <w:r w:rsidRPr="00DB4822">
              <w:t> 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Face to face(book) – the manifestation of introverted people’s traits on Facebook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we are creating a Facebook profile, do we create it among the rules of real life, how we see it and perceive it, or do we create it how the social morals lead us? This study analyzes how false are the shown images on Facebook profiles, focusing on introverted people. The personality traits are measured with the Eysenck Personality Questionnaire (Eysenck, 1985) using the extraversion and social conformity sub-scales. Furthermore, the researchers developed a test regarding Facebook usage, and they also used, a different objective measure, a program called Youarewhatyoulike (Kosinki, Stillwell and Graepel, 2013). In the research, the introverted people were analyzed by their Facebook profiles. The participants were students who studied social science and computer science. The results show the summary of the assessment created about introverted people’s real and virtual world’s comparison, taken into consideration the social conformity and their field of study.</w:t>
      </w:r>
    </w:p>
    <w:p>
      <w:pPr>
        <w:widowControl w:val="on"/>
        <w:pBdr/>
        <w:spacing w:before="240" w:after="240" w:line="240" w:lineRule="auto"/>
        <w:ind w:left="0" w:right="0"/>
        <w:jc w:val="left"/>
      </w:pPr>
      <w:r>
        <w:rPr>
          <w:color w:val="000000"/>
          <w:sz w:val="24"/>
          <w:szCs w:val="24"/>
        </w:rPr>
        <w:t xml:space="preserve">Key words: introversion, social conformity, Facebook, real and biased personality traits, features, virtual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56970">
    <w:multiLevelType w:val="hybridMultilevel"/>
    <w:lvl w:ilvl="0" w:tplc="59166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56970">
    <w:abstractNumId w:val="21256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484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