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HORVÁTH-HEGYI KRISZTINA</w:t>
            </w:r>
          </w:p>
          <w:p w:rsidR="00C275A3" w:rsidRDefault="00A96AEC" w:rsidP="00C275A3">
            <w:pPr>
              <w:pStyle w:val="Hallgatokepzes"/>
            </w:pPr>
            <w:r>
              <w:t>Ápolás és betegellátás - ápoló szakirány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Szebeni-Kovács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szakoktató,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Karamánné dr. Pakai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mb.tanszékvezető, egyetemi 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Kézhigiénés compliance- avagy a hatékonyságot befolyásoló tényezők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nosocomiális fertőzések egyre nagyobb figyelmet kapnak a betegellátás során, a betegbiztonság szerves része, és mint minőségügyi indikátor is fontos mutató. A vizsgálat célja az egészségügyi oktatási és kórházi intézményekben alkalmazott kézhigiénés elméleti és gyakorlati tudás feltérképezése.</w:t>
      </w:r>
      <w:r>
        <w:rPr>
          <w:color w:val="000000"/>
          <w:sz w:val="24"/>
          <w:szCs w:val="24"/>
        </w:rPr>
        <w:br/>
        <w:t xml:space="preserve">Adatok és módszerek: A kutatás típusa leíró keresztmetszeti kvalitatív és kvantitatív. Nem véletlenszerű, célirányos szakértői mintaválasztás során a célcsoportot eü-i szakdolgozók és olyan eü-i képzésben résztvevők körében végeztem, akiknél az aszepszis és antiszepszis szabályainak oktatása, a helyes kézhigiénés ismeret átadása tantervben megadott óraszámban megtörtént. Elemszám 226 fő (nappali=127, levelező=29, szakdolgozó=70). A vizsgálat saját szerkesztésű kérdőív felhasználásával történt, a kérdések a kézhigiénére vonatkozó ismeretekre vonatkoztak. A higiénés kézfertőtlenítés technikáját, hatékonyságát infralámpával mértem fel. Statisztikai módszer: χ2-próbát, ANOVA, t-próba SPSS 20.0. program segítségével (p&lt;0,05). Eredmények: A fertőtlenítés fogalmát a diákok 78%-a, a nosocomiális fertőzés helyes fogalmát 44%-a tudta. A kéznek legnagyobb jelentőségét tulajdonította a fertőzések átvitelében 42 fő. A kézhigiéne fogalmát helyesen 118 fő ismeri, a kézhigiéne előfeltételeit a válaszadók mindössze 11%-a jelölte be helyesen. A szakdolgozók körében mért nyitott és zárt tudásteszt között az eltérés szignifikáns (p&lt;0,05). Infralámpás vizsgálattal megállapítható, hogy a kézfertőtlenítést tökéletesen a tanulók közül csak 4 fő végezte el. Leginkább kimaradt területek: kézhát ujjpercek körmök, hüvelykujj. Következtetések: A nosocomiális kórházi fertőzések jelentős csökkentését lehet és kell elérni, melyhez már az oktatásban részt vevőket alapos elméleti és gyakorlati képzésben kell részesíteni, melynek elsajátítását folyamatosan és szigorúan ellenőrizni szükséges.</w:t>
      </w:r>
      <w:r>
        <w:rPr>
          <w:color w:val="000000"/>
          <w:sz w:val="24"/>
          <w:szCs w:val="24"/>
        </w:rPr>
        <w:br/>
        <w:t xml:space="preserve">Kulcsszavak: kézhigiéne, oktatás, nosocomiális fertőzés, kézfertőtlenítés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43270">
    <w:multiLevelType w:val="hybridMultilevel"/>
    <w:lvl w:ilvl="0" w:tplc="33982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43270">
    <w:abstractNumId w:val="925432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203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